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40A8">
      <w:pPr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highlight w:val="none"/>
        </w:rPr>
        <w:t>附件2：</w:t>
      </w:r>
    </w:p>
    <w:p w14:paraId="0EB32433"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  <w:t>交通指南</w:t>
      </w:r>
    </w:p>
    <w:p w14:paraId="6B379210"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</w:pPr>
    </w:p>
    <w:p w14:paraId="27E541EE">
      <w:pPr>
        <w:rPr>
          <w:rFonts w:hint="eastAsia"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  <w:t>一、贵阳花溪福朋喜来登酒店</w:t>
      </w:r>
    </w:p>
    <w:p w14:paraId="3FE182D6">
      <w:pP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贵州省贵阳市经济技术开发区黄河路2号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 w14:paraId="621FC0A4">
      <w:pP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2、酒店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0851-88801888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 w14:paraId="540552A4">
      <w:pPr>
        <w:rPr>
          <w:rFonts w:hint="eastAsia"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黑体" w:eastAsia="黑体" w:cs="Times New Roman"/>
          <w:b/>
          <w:bCs w:val="0"/>
          <w:kern w:val="2"/>
          <w:sz w:val="30"/>
          <w:szCs w:val="30"/>
          <w:lang w:val="en-US" w:eastAsia="zh-CN" w:bidi="ar-SA"/>
        </w:rPr>
        <w:t>二、乘车路线</w:t>
      </w:r>
    </w:p>
    <w:p w14:paraId="071D3A55"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贵阳龙洞堡国际机场 →贵阳花溪福朋喜来登酒店</w:t>
      </w:r>
    </w:p>
    <w:p w14:paraId="7E383D32">
      <w:pPr>
        <w:spacing w:line="400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打车指南：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乘出租车约30分钟（16公里，约36元，网约车约30元）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 w14:paraId="2D3AB12E">
      <w:pPr>
        <w:spacing w:line="400" w:lineRule="exact"/>
        <w:ind w:left="1193" w:hanging="1486" w:hangingChars="49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公交路线：</w:t>
      </w:r>
    </w:p>
    <w:p w14:paraId="6AF0434F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乘坐机场巴士5号线从贵阳机场至二戈寨站，转乘239路公交车至新村站，步行200米抵达酒店，约1小时10分钟；或转乘花溪16路公交车至长江路站，步行200米抵达酒店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 w14:paraId="33D5D8AB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乘坐机场巴士5号线从贵阳机场至兴隆寨站，步行160米，从兴隆寨站转乘21路/花溪8路公交车至九二五医院站/新村站下车，步行270米抵达酒店，约1小时10分钟；</w:t>
      </w:r>
    </w:p>
    <w:p w14:paraId="1B9A3DFC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步行1.1公里至龙洞堡机场站（A1口）乘坐地铁2号线至喷水池站，换乘1号线至望城坡站，再换成S1号线至小河站，C口出，步行约150米至酒店。</w:t>
      </w:r>
    </w:p>
    <w:p w14:paraId="356BA9A5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贵阳北站→贵阳花溪福朋喜来登酒店</w:t>
      </w:r>
    </w:p>
    <w:p w14:paraId="76168160">
      <w:pPr>
        <w:spacing w:line="400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打车指南：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乘出租车约30分钟（15公里，约35元，网约车约30元）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 w14:paraId="617CF905">
      <w:pPr>
        <w:spacing w:line="400" w:lineRule="exact"/>
        <w:ind w:left="1181" w:hanging="1471" w:hangingChars="49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公交路线： </w:t>
      </w:r>
    </w:p>
    <w:p w14:paraId="565C1788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从贵阳北站乘坐B292公交车至三五厂生活区站，步行300米抵达酒店，约40分钟；</w:t>
      </w:r>
    </w:p>
    <w:p w14:paraId="136E6D65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从贵阳北站乘坐地铁1号线至沙冲路站，从B口出来步行210米至沙冲中路站，转乘9路公交车至三五厂生活区站，步行300米抵达酒店约50分钟；</w:t>
      </w:r>
    </w:p>
    <w:p w14:paraId="3B44B2E4">
      <w:pPr>
        <w:pStyle w:val="10"/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从贵阳北站乘坐地铁1号线至望城坡站，换乘S1号线至小河站，C口出 步行150米抵达酒店。</w:t>
      </w:r>
    </w:p>
    <w:p w14:paraId="4EB13D85">
      <w:pPr>
        <w:spacing w:line="40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（三）贵阳站→贵阳花溪福朋喜来登酒店</w:t>
      </w:r>
    </w:p>
    <w:p w14:paraId="786D0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打车指南：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乘出租车约17分钟（5.9公里，约15元）。</w:t>
      </w:r>
    </w:p>
    <w:p w14:paraId="0035A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公交路线：</w:t>
      </w:r>
    </w:p>
    <w:p w14:paraId="2786DDD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1、步行590米至火车站批发市场站，乘坐11路/9路公交车至三五厂生活区，步行300米抵达酒店，约30分钟；</w:t>
      </w:r>
    </w:p>
    <w:p w14:paraId="7B5F5FB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2、步行140米至贵阳火车站，乘坐地铁1号线至望城坡站，换乘S1号线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至小河站，C口出 步行150米抵达酒店。</w:t>
      </w:r>
    </w:p>
    <w:bookmarkEnd w:id="0"/>
    <w:p w14:paraId="5E9A3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（四）贵阳东站→贵阳花溪福朋喜来登酒店</w:t>
      </w:r>
    </w:p>
    <w:p w14:paraId="62CEC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打车指南：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乘出租车约35分钟（23公里，约54元，网约车约45元）。</w:t>
      </w:r>
    </w:p>
    <w:p w14:paraId="0B05D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公交路线：</w:t>
      </w:r>
    </w:p>
    <w:p w14:paraId="1DD67B0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1、从贵阳东站乘坐272路公交车至邮电大楼站，转乘21路公交车至三五厂生活区，步行300米抵达酒店，约1小时30分钟；</w:t>
      </w:r>
    </w:p>
    <w:p w14:paraId="5B5FEEA7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2、从贵阳东站乘坐271路公交车至贵开路站，转乘9路公交车至三五厂生活区，步行300米抵达酒店，约1小时30分钟；</w:t>
      </w:r>
    </w:p>
    <w:p w14:paraId="68AF5E6B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ascii="仿宋_GB2312" w:hAnsi="仿宋" w:eastAsia="仿宋_GB2312"/>
          <w:kern w:val="0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3、从贵阳东站乘坐271路公交车至北京路站，步行280米至北京路站（A口），乘坐地铁1号线至乘坐地铁1号线至望城坡站，换乘S1号线至小河站，C口出 步行150米抵达酒店。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00000000000000000"/>
    <w:charset w:val="86"/>
    <w:family w:val="modern"/>
    <w:pitch w:val="default"/>
    <w:sig w:usb0="A00002BF" w:usb1="184F6CFA" w:usb2="00000012" w:usb3="00000000" w:csb0="00040001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C"/>
    <w:rsid w:val="000123B3"/>
    <w:rsid w:val="000170F6"/>
    <w:rsid w:val="00022054"/>
    <w:rsid w:val="0003333E"/>
    <w:rsid w:val="000445E0"/>
    <w:rsid w:val="0009117B"/>
    <w:rsid w:val="00093DC8"/>
    <w:rsid w:val="000941DF"/>
    <w:rsid w:val="000B4282"/>
    <w:rsid w:val="000C3152"/>
    <w:rsid w:val="000D2B4E"/>
    <w:rsid w:val="000E729A"/>
    <w:rsid w:val="00116D38"/>
    <w:rsid w:val="001239D5"/>
    <w:rsid w:val="001717E3"/>
    <w:rsid w:val="00184B48"/>
    <w:rsid w:val="001C27FE"/>
    <w:rsid w:val="001C6074"/>
    <w:rsid w:val="001D55AA"/>
    <w:rsid w:val="001D586E"/>
    <w:rsid w:val="001F17E0"/>
    <w:rsid w:val="001F45F8"/>
    <w:rsid w:val="00202923"/>
    <w:rsid w:val="00211CC8"/>
    <w:rsid w:val="00275613"/>
    <w:rsid w:val="002840FF"/>
    <w:rsid w:val="00291DB2"/>
    <w:rsid w:val="002B384F"/>
    <w:rsid w:val="002C30F7"/>
    <w:rsid w:val="002F060F"/>
    <w:rsid w:val="002F3185"/>
    <w:rsid w:val="00305F35"/>
    <w:rsid w:val="0030771D"/>
    <w:rsid w:val="00335FD4"/>
    <w:rsid w:val="00345731"/>
    <w:rsid w:val="0035026B"/>
    <w:rsid w:val="00385C57"/>
    <w:rsid w:val="0039265A"/>
    <w:rsid w:val="003D0573"/>
    <w:rsid w:val="003F000D"/>
    <w:rsid w:val="003F2FCF"/>
    <w:rsid w:val="004072F0"/>
    <w:rsid w:val="004101D2"/>
    <w:rsid w:val="00434B46"/>
    <w:rsid w:val="00437A86"/>
    <w:rsid w:val="0047117E"/>
    <w:rsid w:val="004B3918"/>
    <w:rsid w:val="004B4A45"/>
    <w:rsid w:val="004C2463"/>
    <w:rsid w:val="004F3FE7"/>
    <w:rsid w:val="005639F6"/>
    <w:rsid w:val="005777E4"/>
    <w:rsid w:val="00584A5D"/>
    <w:rsid w:val="00591318"/>
    <w:rsid w:val="005B5AA8"/>
    <w:rsid w:val="005D5D86"/>
    <w:rsid w:val="005E00CC"/>
    <w:rsid w:val="005E6EA2"/>
    <w:rsid w:val="006332E0"/>
    <w:rsid w:val="00672CF6"/>
    <w:rsid w:val="00696736"/>
    <w:rsid w:val="00696F4C"/>
    <w:rsid w:val="006C2699"/>
    <w:rsid w:val="006D38E8"/>
    <w:rsid w:val="007173B0"/>
    <w:rsid w:val="00735A86"/>
    <w:rsid w:val="0074124E"/>
    <w:rsid w:val="00752004"/>
    <w:rsid w:val="007F08AD"/>
    <w:rsid w:val="008000CC"/>
    <w:rsid w:val="0084537F"/>
    <w:rsid w:val="008473CF"/>
    <w:rsid w:val="00865DBE"/>
    <w:rsid w:val="008778F2"/>
    <w:rsid w:val="008B590E"/>
    <w:rsid w:val="008C3B4B"/>
    <w:rsid w:val="008C7C06"/>
    <w:rsid w:val="008D0120"/>
    <w:rsid w:val="008D378B"/>
    <w:rsid w:val="008D58CD"/>
    <w:rsid w:val="008F1F1A"/>
    <w:rsid w:val="008F3931"/>
    <w:rsid w:val="00903649"/>
    <w:rsid w:val="00927B1F"/>
    <w:rsid w:val="00946DD5"/>
    <w:rsid w:val="00950F2E"/>
    <w:rsid w:val="009571D1"/>
    <w:rsid w:val="00966AB9"/>
    <w:rsid w:val="0097256C"/>
    <w:rsid w:val="0099626B"/>
    <w:rsid w:val="009A1FD6"/>
    <w:rsid w:val="009A4CE9"/>
    <w:rsid w:val="009A5B76"/>
    <w:rsid w:val="009B7098"/>
    <w:rsid w:val="009F37DF"/>
    <w:rsid w:val="009F7F75"/>
    <w:rsid w:val="00A04A7F"/>
    <w:rsid w:val="00A2531D"/>
    <w:rsid w:val="00A279F5"/>
    <w:rsid w:val="00A42B12"/>
    <w:rsid w:val="00AA718D"/>
    <w:rsid w:val="00AB4D03"/>
    <w:rsid w:val="00AE3301"/>
    <w:rsid w:val="00AE74FC"/>
    <w:rsid w:val="00AF4B8C"/>
    <w:rsid w:val="00B112F5"/>
    <w:rsid w:val="00B27B3E"/>
    <w:rsid w:val="00B908C0"/>
    <w:rsid w:val="00B9213E"/>
    <w:rsid w:val="00BB0043"/>
    <w:rsid w:val="00BB16BF"/>
    <w:rsid w:val="00BF342B"/>
    <w:rsid w:val="00BF4F25"/>
    <w:rsid w:val="00C57E17"/>
    <w:rsid w:val="00C77809"/>
    <w:rsid w:val="00C872EC"/>
    <w:rsid w:val="00CB172C"/>
    <w:rsid w:val="00CC5FF3"/>
    <w:rsid w:val="00CD3497"/>
    <w:rsid w:val="00CD34CA"/>
    <w:rsid w:val="00CD4D8C"/>
    <w:rsid w:val="00D00381"/>
    <w:rsid w:val="00D124C8"/>
    <w:rsid w:val="00D14856"/>
    <w:rsid w:val="00D44D4B"/>
    <w:rsid w:val="00D517FC"/>
    <w:rsid w:val="00D66F67"/>
    <w:rsid w:val="00D71FC8"/>
    <w:rsid w:val="00D861FD"/>
    <w:rsid w:val="00D97232"/>
    <w:rsid w:val="00DB4426"/>
    <w:rsid w:val="00DC0BC6"/>
    <w:rsid w:val="00DE4261"/>
    <w:rsid w:val="00DE74C5"/>
    <w:rsid w:val="00E32E82"/>
    <w:rsid w:val="00E50C4A"/>
    <w:rsid w:val="00E5245C"/>
    <w:rsid w:val="00E53EED"/>
    <w:rsid w:val="00E6134A"/>
    <w:rsid w:val="00E70CD2"/>
    <w:rsid w:val="00E91148"/>
    <w:rsid w:val="00EB53C4"/>
    <w:rsid w:val="00EC2ED7"/>
    <w:rsid w:val="00ED282D"/>
    <w:rsid w:val="00F006B3"/>
    <w:rsid w:val="00F0289F"/>
    <w:rsid w:val="00F148B4"/>
    <w:rsid w:val="00F274FD"/>
    <w:rsid w:val="00F42E31"/>
    <w:rsid w:val="00F674CE"/>
    <w:rsid w:val="00F8575D"/>
    <w:rsid w:val="00F907D7"/>
    <w:rsid w:val="00FA1C46"/>
    <w:rsid w:val="00FC1603"/>
    <w:rsid w:val="00FF127F"/>
    <w:rsid w:val="134C2B8A"/>
    <w:rsid w:val="165438C6"/>
    <w:rsid w:val="2A7F4347"/>
    <w:rsid w:val="31F51EA3"/>
    <w:rsid w:val="32D354FE"/>
    <w:rsid w:val="3F0E4D64"/>
    <w:rsid w:val="5634015F"/>
    <w:rsid w:val="61A82E18"/>
    <w:rsid w:val="6AC22FBB"/>
    <w:rsid w:val="6DB123AE"/>
    <w:rsid w:val="7009215B"/>
    <w:rsid w:val="76381FEF"/>
    <w:rsid w:val="79526945"/>
    <w:rsid w:val="7D3A75B0"/>
    <w:rsid w:val="F7DAEC00"/>
    <w:rsid w:val="FFDDC7DA"/>
    <w:rsid w:val="FFE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rFonts w:ascii="Times New Roman" w:hAnsi="Times New Roman" w:eastAsia="楷体_GB2312" w:cs="Times New Roman"/>
      <w:sz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ascii="Times New Roman" w:hAnsi="Times New Roman" w:eastAsia="楷体_GB2312" w:cs="Times New Roman"/>
      <w:sz w:val="18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ascii="Times New Roman" w:hAnsi="Times New Roman" w:eastAsia="楷体_GB2312" w:cs="Times New Roman"/>
      <w:sz w:val="18"/>
    </w:rPr>
  </w:style>
  <w:style w:type="paragraph" w:styleId="10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DDFB1596-7951-4EC4-B54B-BF05E541C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850</Characters>
  <Lines>7</Lines>
  <Paragraphs>1</Paragraphs>
  <TotalTime>20</TotalTime>
  <ScaleCrop>false</ScaleCrop>
  <LinksUpToDate>false</LinksUpToDate>
  <CharactersWithSpaces>997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2024-11-01T09:06:00Z</dcterms:created>
  <dc:creator>gloria</dc:creator>
  <cp:lastModifiedBy>cyzhu</cp:lastModifiedBy>
  <dcterms:modified xsi:type="dcterms:W3CDTF">2025-08-04T10:43:14Z</dcterms:modified>
  <dc:title>长春五环国际大酒店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C6AFEAC854344C2F951371942CF820E4</vt:lpwstr>
  </property>
</Properties>
</file>