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0E50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附件1：</w:t>
      </w:r>
    </w:p>
    <w:p w14:paraId="6B92C72B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  <w:highlight w:val="none"/>
        </w:rPr>
      </w:pPr>
    </w:p>
    <w:p w14:paraId="6FAF2B1C"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第3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highlight w:val="none"/>
        </w:rPr>
        <w:t>期期权策略顾问（高级班）培训</w:t>
      </w:r>
    </w:p>
    <w:p w14:paraId="4C89A490"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课程表</w:t>
      </w:r>
    </w:p>
    <w:p w14:paraId="12A6AF6C"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8" w:type="pct"/>
        <w:jc w:val="center"/>
        <w:tbl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single" w:color="7596D8" w:themeColor="accent1" w:themeTint="BF" w:sz="8" w:space="0"/>
          <w:insideV w:val="single" w:color="7596D8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23"/>
        <w:gridCol w:w="1212"/>
        <w:gridCol w:w="4059"/>
      </w:tblGrid>
      <w:tr w14:paraId="69E3A7E1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7596D8" w:themeColor="accent1" w:themeTint="BF" w:sz="8" w:space="0"/>
              <w:left w:val="single" w:color="7596D8" w:themeColor="accent1" w:themeTint="BF" w:sz="8" w:space="0"/>
              <w:bottom w:val="single" w:color="7596D8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874CB" w:themeFill="accent1"/>
          </w:tcPr>
          <w:p w14:paraId="658ABA9B">
            <w:pPr>
              <w:adjustRightInd w:val="0"/>
              <w:snapToGrid w:val="0"/>
              <w:spacing w:before="0" w:after="0" w:line="240" w:lineRule="auto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1011" w:type="pct"/>
            <w:tcBorders>
              <w:top w:val="single" w:color="7596D8" w:themeColor="accent1" w:themeTint="BF" w:sz="8" w:space="0"/>
              <w:bottom w:val="single" w:color="7596D8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874CB" w:themeFill="accent1"/>
          </w:tcPr>
          <w:p w14:paraId="48C26CC7">
            <w:pPr>
              <w:adjustRightInd w:val="0"/>
              <w:snapToGrid w:val="0"/>
              <w:spacing w:before="0" w:after="0" w:line="240" w:lineRule="auto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711" w:type="pct"/>
            <w:tcBorders>
              <w:top w:val="single" w:color="7596D8" w:themeColor="accent1" w:themeTint="BF" w:sz="8" w:space="0"/>
              <w:bottom w:val="single" w:color="7596D8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874CB" w:themeFill="accent1"/>
            <w:vAlign w:val="center"/>
          </w:tcPr>
          <w:p w14:paraId="0BE6C0BF"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82" w:type="pct"/>
            <w:tcBorders>
              <w:top w:val="single" w:color="7596D8" w:themeColor="accent1" w:themeTint="BF" w:sz="8" w:space="0"/>
              <w:bottom w:val="single" w:color="7596D8" w:themeColor="accent1" w:themeTint="BF" w:sz="8" w:space="0"/>
              <w:right w:val="single" w:color="7596D8" w:themeColor="accent1" w:themeTint="BF" w:sz="8" w:space="0"/>
              <w:insideH w:val="single" w:sz="8" w:space="0"/>
              <w:insideV w:val="nil"/>
              <w:tl2br w:val="nil"/>
              <w:tr2bl w:val="nil"/>
            </w:tcBorders>
            <w:shd w:val="clear" w:color="auto" w:fill="4874CB" w:themeFill="accent1"/>
            <w:vAlign w:val="center"/>
          </w:tcPr>
          <w:p w14:paraId="5104BFB4"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 w14:paraId="2A925DC1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95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8BD7DE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6500E584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8:00-8:50</w:t>
            </w:r>
          </w:p>
        </w:tc>
        <w:tc>
          <w:tcPr>
            <w:tcW w:w="3093" w:type="pct"/>
            <w:gridSpan w:val="2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1C79D5B7">
            <w:pPr>
              <w:adjustRightInd w:val="0"/>
              <w:snapToGrid w:val="0"/>
              <w:ind w:firstLine="86" w:firstLineChars="41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签到</w:t>
            </w:r>
          </w:p>
        </w:tc>
      </w:tr>
      <w:tr w14:paraId="7B70E92A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3E040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 w14:paraId="5617565D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463ECAD8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382" w:type="pct"/>
            <w:tcBorders>
              <w:tl2br w:val="nil"/>
              <w:tr2bl w:val="nil"/>
            </w:tcBorders>
            <w:vAlign w:val="center"/>
          </w:tcPr>
          <w:p w14:paraId="5BFBBAE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 w14:paraId="70AA1D45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192624"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1D24EDB8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4982A70E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382" w:type="pct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 w14:paraId="3568D0F5">
            <w:pPr>
              <w:adjustRightInd w:val="0"/>
              <w:snapToGrid w:val="0"/>
              <w:jc w:val="left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相约希腊字母</w:t>
            </w:r>
          </w:p>
        </w:tc>
      </w:tr>
      <w:tr w14:paraId="5728B4D7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6E542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 w14:paraId="66310859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093" w:type="pct"/>
            <w:gridSpan w:val="2"/>
            <w:tcBorders>
              <w:tl2br w:val="nil"/>
              <w:tr2bl w:val="nil"/>
            </w:tcBorders>
            <w:vAlign w:val="center"/>
          </w:tcPr>
          <w:p w14:paraId="0BDBA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 w14:paraId="7B1859E9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65494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63780A84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249ADA1D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382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2CE2D56F"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 w14:paraId="575EBCCC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96BB8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 w14:paraId="29FE609A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29B0B312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382" w:type="pct"/>
            <w:tcBorders>
              <w:tl2br w:val="nil"/>
              <w:tr2bl w:val="nil"/>
            </w:tcBorders>
            <w:vAlign w:val="center"/>
          </w:tcPr>
          <w:p w14:paraId="2D0C9C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 w14:paraId="52F082D0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05617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268BC1AF">
            <w:pPr>
              <w:spacing w:line="300" w:lineRule="auto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8:00-8:50</w:t>
            </w:r>
          </w:p>
        </w:tc>
        <w:tc>
          <w:tcPr>
            <w:tcW w:w="3093" w:type="pct"/>
            <w:gridSpan w:val="2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30B178CA">
            <w:pPr>
              <w:spacing w:line="300" w:lineRule="auto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签到</w:t>
            </w:r>
          </w:p>
        </w:tc>
      </w:tr>
      <w:tr w14:paraId="1412B560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8AEF6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E5B4A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1E064C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第五讲：</w:t>
            </w:r>
          </w:p>
        </w:tc>
        <w:tc>
          <w:tcPr>
            <w:tcW w:w="23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74F0AE">
            <w:pPr>
              <w:spacing w:line="300" w:lineRule="auto"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 w14:paraId="04633EC2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C7D3B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5873C784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3093" w:type="pct"/>
            <w:gridSpan w:val="2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2F1FEABD">
            <w:pPr>
              <w:spacing w:line="300" w:lineRule="auto"/>
              <w:jc w:val="center"/>
              <w:rPr>
                <w:rFonts w:hint="eastAsia" w:ascii="Times New Roman" w:hAnsi="Times New Roman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闭卷上机测试</w:t>
            </w:r>
          </w:p>
        </w:tc>
      </w:tr>
      <w:tr w14:paraId="5D0A79D3">
        <w:tblPrEx>
          <w:tblBorders>
            <w:top w:val="single" w:color="7596D8" w:themeColor="accent1" w:themeTint="BF" w:sz="8" w:space="0"/>
            <w:left w:val="single" w:color="7596D8" w:themeColor="accent1" w:themeTint="BF" w:sz="8" w:space="0"/>
            <w:bottom w:val="single" w:color="7596D8" w:themeColor="accent1" w:themeTint="BF" w:sz="8" w:space="0"/>
            <w:right w:val="single" w:color="7596D8" w:themeColor="accent1" w:themeTint="BF" w:sz="8" w:space="0"/>
            <w:insideH w:val="single" w:color="7596D8" w:themeColor="accent1" w:themeTint="BF" w:sz="8" w:space="0"/>
            <w:insideV w:val="single" w:color="7596D8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95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CC36E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6586C3A6"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11:30-13:30</w:t>
            </w:r>
          </w:p>
        </w:tc>
        <w:tc>
          <w:tcPr>
            <w:tcW w:w="3093" w:type="pct"/>
            <w:gridSpan w:val="2"/>
            <w:tcBorders>
              <w:tl2br w:val="nil"/>
              <w:tr2bl w:val="nil"/>
            </w:tcBorders>
            <w:shd w:val="clear" w:color="auto" w:fill="D1DCF2" w:themeFill="accent1" w:themeFillTint="3F"/>
            <w:vAlign w:val="center"/>
          </w:tcPr>
          <w:p w14:paraId="0D7B3756">
            <w:pPr>
              <w:spacing w:line="300" w:lineRule="auto"/>
              <w:jc w:val="center"/>
              <w:rPr>
                <w:rFonts w:hint="eastAsia" w:ascii="Times New Roman" w:hAnsi="Times New Roman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午餐</w:t>
            </w:r>
          </w:p>
        </w:tc>
      </w:tr>
    </w:tbl>
    <w:p w14:paraId="308A571D">
      <w:pPr>
        <w:adjustRightInd w:val="0"/>
        <w:snapToGrid w:val="0"/>
        <w:rPr>
          <w:rFonts w:ascii="楷体" w:hAnsi="楷体" w:eastAsia="楷体" w:cs="宋体"/>
          <w:sz w:val="24"/>
        </w:rPr>
      </w:pPr>
    </w:p>
    <w:p w14:paraId="403D1601"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 w14:paraId="197064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45166"/>
    <w:rsid w:val="6F4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2025-08-28T12:07:00Z</dcterms:created>
  <dc:creator>新闻</dc:creator>
  <cp:lastModifiedBy>新闻</cp:lastModifiedBy>
  <dcterms:modified xsi:type="dcterms:W3CDTF">2025-08-28T12:07:47Z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7424F91C6C8040F288917D4659CB7602_11</vt:lpwstr>
  </property>
</Properties>
</file>