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35BB7" w14:textId="77777777" w:rsidR="00FD7082" w:rsidRDefault="00C774A7">
      <w:pPr>
        <w:pStyle w:val="a4"/>
        <w:jc w:val="both"/>
        <w:rPr>
          <w:rFonts w:ascii="黑体" w:eastAsia="黑体" w:hAnsi="黑体" w:cs="黑体" w:hint="eastAsia"/>
          <w:sz w:val="30"/>
          <w:szCs w:val="30"/>
          <w:lang w:eastAsia="zh-CN"/>
        </w:rPr>
      </w:pPr>
      <w:r>
        <w:rPr>
          <w:rFonts w:ascii="黑体" w:eastAsia="黑体" w:hAnsi="黑体" w:cs="黑体" w:hint="eastAsia"/>
          <w:sz w:val="30"/>
          <w:szCs w:val="30"/>
          <w:lang w:eastAsia="zh-CN"/>
        </w:rPr>
        <w:t>附件2：</w:t>
      </w:r>
    </w:p>
    <w:p w14:paraId="52A24A3B" w14:textId="77777777" w:rsidR="00FD7082" w:rsidRDefault="00C774A7">
      <w:pPr>
        <w:jc w:val="center"/>
        <w:rPr>
          <w:rFonts w:ascii="Times New Roman" w:eastAsia="黑体" w:hAnsi="Times New Roman"/>
          <w:b/>
          <w:sz w:val="36"/>
          <w:szCs w:val="36"/>
        </w:rPr>
      </w:pPr>
      <w:r>
        <w:rPr>
          <w:rFonts w:ascii="Times New Roman" w:eastAsia="黑体" w:hAnsi="Times New Roman" w:hint="eastAsia"/>
          <w:b/>
          <w:sz w:val="36"/>
          <w:szCs w:val="36"/>
        </w:rPr>
        <w:t>培训报名操作指南</w:t>
      </w:r>
    </w:p>
    <w:p w14:paraId="37068F9A" w14:textId="77777777" w:rsidR="00FD7082" w:rsidRDefault="00C774A7">
      <w:pPr>
        <w:jc w:val="center"/>
        <w:rPr>
          <w:rFonts w:ascii="Times New Roman" w:eastAsia="仿宋_GB2312" w:hAnsi="Times New Roman"/>
          <w:kern w:val="0"/>
          <w:sz w:val="30"/>
          <w:szCs w:val="30"/>
        </w:rPr>
      </w:pPr>
      <w:r>
        <w:rPr>
          <w:rFonts w:ascii="Times New Roman" w:eastAsia="仿宋_GB2312" w:hAnsi="Times New Roman" w:cs="黑体" w:hint="eastAsia"/>
          <w:kern w:val="0"/>
          <w:sz w:val="30"/>
          <w:szCs w:val="30"/>
        </w:rPr>
        <w:t>（</w:t>
      </w:r>
      <w:r>
        <w:rPr>
          <w:rFonts w:ascii="Times New Roman" w:eastAsia="仿宋_GB2312" w:hAnsi="Times New Roman" w:cs="黑体" w:hint="eastAsia"/>
          <w:color w:val="FF0000"/>
          <w:kern w:val="0"/>
          <w:sz w:val="30"/>
          <w:szCs w:val="30"/>
        </w:rPr>
        <w:t>建议使用谷歌浏览器，请勿使用</w:t>
      </w:r>
      <w:r>
        <w:rPr>
          <w:rFonts w:ascii="Times New Roman" w:eastAsia="仿宋_GB2312" w:hAnsi="Times New Roman" w:cs="黑体" w:hint="eastAsia"/>
          <w:color w:val="FF0000"/>
          <w:kern w:val="0"/>
          <w:sz w:val="30"/>
          <w:szCs w:val="30"/>
        </w:rPr>
        <w:t>IE</w:t>
      </w:r>
      <w:r>
        <w:rPr>
          <w:rFonts w:ascii="Times New Roman" w:eastAsia="仿宋_GB2312" w:hAnsi="Times New Roman" w:cs="黑体" w:hint="eastAsia"/>
          <w:color w:val="FF0000"/>
          <w:kern w:val="0"/>
          <w:sz w:val="30"/>
          <w:szCs w:val="30"/>
        </w:rPr>
        <w:t>浏览器</w:t>
      </w:r>
      <w:r>
        <w:rPr>
          <w:rFonts w:ascii="Times New Roman" w:eastAsia="仿宋_GB2312" w:hAnsi="Times New Roman" w:cs="黑体" w:hint="eastAsia"/>
          <w:kern w:val="0"/>
          <w:sz w:val="30"/>
          <w:szCs w:val="30"/>
        </w:rPr>
        <w:t>）</w:t>
      </w:r>
    </w:p>
    <w:p w14:paraId="11BFDC71" w14:textId="77777777" w:rsidR="00FD7082" w:rsidRDefault="00FD7082">
      <w:pPr>
        <w:pStyle w:val="a5"/>
        <w:spacing w:line="360" w:lineRule="auto"/>
        <w:ind w:firstLine="602"/>
        <w:jc w:val="left"/>
        <w:rPr>
          <w:rFonts w:ascii="Times New Roman" w:eastAsia="黑体" w:hAnsi="Times New Roman" w:cs="黑体"/>
          <w:b/>
          <w:kern w:val="0"/>
          <w:sz w:val="30"/>
          <w:szCs w:val="30"/>
        </w:rPr>
      </w:pPr>
    </w:p>
    <w:p w14:paraId="08789832" w14:textId="77777777" w:rsidR="00FD7082" w:rsidRDefault="00C774A7">
      <w:pPr>
        <w:pStyle w:val="a5"/>
        <w:spacing w:line="360" w:lineRule="auto"/>
        <w:ind w:firstLine="602"/>
        <w:jc w:val="left"/>
        <w:rPr>
          <w:rFonts w:ascii="Times New Roman" w:eastAsia="黑体" w:hAnsi="Times New Roman" w:cs="黑体"/>
          <w:b/>
          <w:kern w:val="0"/>
          <w:sz w:val="30"/>
          <w:szCs w:val="30"/>
        </w:rPr>
      </w:pPr>
      <w:r>
        <w:rPr>
          <w:rFonts w:ascii="Times New Roman" w:eastAsia="黑体" w:hAnsi="Times New Roman" w:cs="黑体" w:hint="eastAsia"/>
          <w:b/>
          <w:kern w:val="0"/>
          <w:sz w:val="30"/>
          <w:szCs w:val="30"/>
        </w:rPr>
        <w:t>一、报名步骤</w:t>
      </w:r>
    </w:p>
    <w:p w14:paraId="15737209" w14:textId="77777777" w:rsidR="00FD7082" w:rsidRDefault="00C774A7">
      <w:pPr>
        <w:wordWrap w:val="0"/>
        <w:spacing w:line="360" w:lineRule="auto"/>
        <w:ind w:firstLineChars="200" w:firstLine="600"/>
        <w:jc w:val="left"/>
        <w:rPr>
          <w:rFonts w:ascii="Times New Roman" w:eastAsia="仿宋_GB2312" w:hAnsi="Times New Roman"/>
          <w:color w:val="000000"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1.</w:t>
      </w:r>
      <w:r>
        <w:rPr>
          <w:rFonts w:ascii="Times New Roman" w:eastAsia="仿宋_GB2312" w:hAnsi="Times New Roman" w:hint="eastAsia"/>
          <w:color w:val="000000"/>
          <w:sz w:val="30"/>
          <w:szCs w:val="30"/>
        </w:rPr>
        <w:t>请访问上交所浦江大讲堂（</w:t>
      </w:r>
      <w:r>
        <w:rPr>
          <w:rFonts w:ascii="Times New Roman" w:eastAsia="仿宋_GB2312" w:hAnsi="Times New Roman" w:hint="eastAsia"/>
          <w:color w:val="000000"/>
          <w:sz w:val="30"/>
          <w:szCs w:val="30"/>
        </w:rPr>
        <w:t>https://pujiang.sse.com.cn/home/</w:t>
      </w:r>
      <w:r>
        <w:rPr>
          <w:rFonts w:ascii="Times New Roman" w:eastAsia="仿宋_GB2312" w:hAnsi="Times New Roman" w:hint="eastAsia"/>
          <w:color w:val="000000"/>
          <w:sz w:val="30"/>
          <w:szCs w:val="30"/>
        </w:rPr>
        <w:t>），点击培训报名。</w:t>
      </w:r>
    </w:p>
    <w:p w14:paraId="08EA7BC5" w14:textId="77777777" w:rsidR="00FD7082" w:rsidRDefault="00C774A7">
      <w:pPr>
        <w:widowControl/>
        <w:jc w:val="center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 w:hint="eastAsia"/>
          <w:noProof/>
          <w:kern w:val="0"/>
          <w:sz w:val="24"/>
        </w:rPr>
        <w:drawing>
          <wp:inline distT="0" distB="0" distL="114300" distR="114300" wp14:anchorId="28C52864" wp14:editId="2EAB4764">
            <wp:extent cx="5271135" cy="2236470"/>
            <wp:effectExtent l="0" t="0" r="1905" b="3810"/>
            <wp:docPr id="15" name="图片 15" descr="f51f6fc4a3af6b8ad051b302da4ae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51f6fc4a3af6b8ad051b302da4aeb0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AE665" w14:textId="77777777" w:rsidR="00FD7082" w:rsidRDefault="00C774A7">
      <w:pPr>
        <w:wordWrap w:val="0"/>
        <w:spacing w:line="360" w:lineRule="auto"/>
        <w:ind w:firstLineChars="200" w:firstLine="600"/>
        <w:jc w:val="left"/>
        <w:rPr>
          <w:rFonts w:ascii="Times New Roman" w:eastAsia="仿宋_GB2312" w:hAnsi="Times New Roman"/>
          <w:color w:val="000000"/>
          <w:sz w:val="30"/>
          <w:szCs w:val="30"/>
        </w:rPr>
      </w:pPr>
      <w:r>
        <w:rPr>
          <w:rFonts w:ascii="Times New Roman" w:eastAsia="仿宋_GB2312" w:hAnsi="Times New Roman" w:hint="eastAsia"/>
          <w:color w:val="000000"/>
          <w:sz w:val="30"/>
          <w:szCs w:val="30"/>
        </w:rPr>
        <w:t>2.</w:t>
      </w:r>
      <w:r>
        <w:rPr>
          <w:rFonts w:ascii="Times New Roman" w:eastAsia="仿宋_GB2312" w:hAnsi="Times New Roman" w:hint="eastAsia"/>
          <w:kern w:val="0"/>
          <w:sz w:val="30"/>
          <w:szCs w:val="30"/>
        </w:rPr>
        <w:t>登录报名系统。</w:t>
      </w:r>
      <w:r>
        <w:rPr>
          <w:rFonts w:ascii="Times New Roman" w:eastAsia="仿宋_GB2312" w:hAnsi="Times New Roman" w:hint="eastAsia"/>
          <w:color w:val="000000"/>
          <w:sz w:val="30"/>
          <w:szCs w:val="30"/>
        </w:rPr>
        <w:t>在网页右上角位置点击“登录”。新用户请点击“立即注册”，按页面提示完成注册后，转入培训报名系统。已注册用户可直接输入用户名（手机号）及密码登录报名系统。如遗忘密码，可通过短信登录方式输入手机号并获取验证码后登录报名系统。</w:t>
      </w:r>
    </w:p>
    <w:p w14:paraId="1F858284" w14:textId="77777777" w:rsidR="00FD7082" w:rsidRDefault="00C774A7">
      <w:pPr>
        <w:widowControl/>
        <w:snapToGrid w:val="0"/>
        <w:spacing w:line="360" w:lineRule="auto"/>
        <w:jc w:val="center"/>
        <w:rPr>
          <w:rFonts w:ascii="Times New Roman" w:eastAsia="仿宋" w:hAnsi="Times New Roman" w:cs="宋体"/>
          <w:kern w:val="0"/>
          <w:sz w:val="24"/>
        </w:rPr>
      </w:pPr>
      <w:r>
        <w:rPr>
          <w:rFonts w:ascii="Times New Roman" w:eastAsia="仿宋" w:hAnsi="Times New Roman" w:cs="宋体" w:hint="eastAsia"/>
          <w:noProof/>
          <w:kern w:val="0"/>
          <w:sz w:val="24"/>
        </w:rPr>
        <w:lastRenderedPageBreak/>
        <w:drawing>
          <wp:inline distT="0" distB="0" distL="114300" distR="114300" wp14:anchorId="7BDE909B" wp14:editId="245E7CE0">
            <wp:extent cx="3096260" cy="3030855"/>
            <wp:effectExtent l="0" t="0" r="12700" b="1905"/>
            <wp:docPr id="16" name="图片 16" descr="d406734456894e37ba54ed426422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406734456894e37ba54ed42642275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260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CC2EA" w14:textId="77777777" w:rsidR="00FD7082" w:rsidRDefault="00C774A7">
      <w:pPr>
        <w:numPr>
          <w:ilvl w:val="0"/>
          <w:numId w:val="1"/>
        </w:numPr>
        <w:ind w:firstLineChars="200" w:firstLine="600"/>
        <w:rPr>
          <w:rFonts w:ascii="Times New Roman" w:eastAsia="仿宋_GB2312" w:hAnsi="Times New Roman" w:cs="宋体"/>
          <w:kern w:val="0"/>
          <w:sz w:val="30"/>
          <w:szCs w:val="30"/>
        </w:rPr>
      </w:pP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完善机构信息。新注册用户需完善机构信息（一次填写即可，无需重复）。进入报名系统后，请点击页面左侧</w:t>
      </w:r>
      <w:r>
        <w:rPr>
          <w:rFonts w:ascii="Times New Roman" w:eastAsia="仿宋_GB2312" w:hAnsi="Times New Roman" w:cs="宋体" w:hint="eastAsia"/>
          <w:b/>
          <w:bCs/>
          <w:kern w:val="0"/>
          <w:sz w:val="30"/>
          <w:szCs w:val="30"/>
        </w:rPr>
        <w:t>“</w:t>
      </w:r>
      <w:r>
        <w:rPr>
          <w:rFonts w:ascii="Times New Roman" w:eastAsia="仿宋_GB2312" w:hAnsi="Times New Roman" w:hint="eastAsia"/>
          <w:b/>
          <w:bCs/>
          <w:color w:val="000000"/>
          <w:sz w:val="30"/>
          <w:szCs w:val="30"/>
        </w:rPr>
        <w:t>账户管理</w:t>
      </w:r>
      <w:r>
        <w:rPr>
          <w:rFonts w:ascii="Times New Roman" w:eastAsia="仿宋_GB2312" w:hAnsi="Times New Roman" w:hint="eastAsia"/>
          <w:b/>
          <w:bCs/>
          <w:color w:val="000000"/>
          <w:sz w:val="30"/>
          <w:szCs w:val="30"/>
        </w:rPr>
        <w:t>-</w:t>
      </w:r>
      <w:r>
        <w:rPr>
          <w:rFonts w:ascii="Times New Roman" w:eastAsia="仿宋_GB2312" w:hAnsi="Times New Roman" w:hint="eastAsia"/>
          <w:b/>
          <w:bCs/>
          <w:color w:val="000000"/>
          <w:sz w:val="30"/>
          <w:szCs w:val="30"/>
        </w:rPr>
        <w:t>机构信息管理</w:t>
      </w:r>
      <w:r>
        <w:rPr>
          <w:rFonts w:ascii="Times New Roman" w:eastAsia="仿宋_GB2312" w:hAnsi="Times New Roman" w:cs="宋体" w:hint="eastAsia"/>
          <w:b/>
          <w:bCs/>
          <w:kern w:val="0"/>
          <w:sz w:val="30"/>
          <w:szCs w:val="30"/>
        </w:rPr>
        <w:t>”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。请按照页面指引，根据真实信息填写，</w:t>
      </w:r>
      <w:r>
        <w:rPr>
          <w:rFonts w:ascii="Times New Roman" w:eastAsia="仿宋_GB2312" w:hAnsi="Times New Roman" w:cs="宋体" w:hint="eastAsia"/>
          <w:b/>
          <w:bCs/>
          <w:kern w:val="0"/>
          <w:sz w:val="30"/>
          <w:szCs w:val="30"/>
        </w:rPr>
        <w:t>单位名称填写全称，请务必正确选择单位类型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。</w:t>
      </w:r>
    </w:p>
    <w:p w14:paraId="18FE775B" w14:textId="77777777" w:rsidR="00FD7082" w:rsidRDefault="00C774A7">
      <w:pPr>
        <w:ind w:leftChars="200" w:left="420"/>
        <w:jc w:val="center"/>
        <w:rPr>
          <w:rFonts w:ascii="Times New Roman" w:eastAsia="仿宋_GB2312" w:hAnsi="Times New Roman" w:cs="宋体"/>
          <w:kern w:val="0"/>
          <w:sz w:val="30"/>
          <w:szCs w:val="30"/>
        </w:rPr>
      </w:pPr>
      <w:r>
        <w:rPr>
          <w:rFonts w:ascii="Times New Roman" w:eastAsia="仿宋_GB2312" w:hAnsi="Times New Roman" w:cs="宋体" w:hint="eastAsia"/>
          <w:noProof/>
          <w:kern w:val="0"/>
          <w:sz w:val="30"/>
          <w:szCs w:val="30"/>
        </w:rPr>
        <w:drawing>
          <wp:inline distT="0" distB="0" distL="114300" distR="114300" wp14:anchorId="57E96CDF" wp14:editId="31029C80">
            <wp:extent cx="5274310" cy="3008630"/>
            <wp:effectExtent l="0" t="0" r="13970" b="8890"/>
            <wp:docPr id="3" name="图片 3" descr="a83d387dfda73d02f67d7c5e9fd11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83d387dfda73d02f67d7c5e9fd11f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5AA8F" w14:textId="77777777" w:rsidR="00FD7082" w:rsidRDefault="00C774A7">
      <w:pPr>
        <w:rPr>
          <w:rFonts w:ascii="Times New Roman" w:eastAsia="仿宋_GB2312" w:hAnsi="Times New Roman" w:cs="宋体"/>
          <w:kern w:val="0"/>
          <w:sz w:val="30"/>
          <w:szCs w:val="30"/>
        </w:rPr>
      </w:pPr>
      <w:r>
        <w:rPr>
          <w:rFonts w:ascii="Times New Roman" w:eastAsia="仿宋_GB2312" w:hAnsi="Times New Roman" w:cs="宋体" w:hint="eastAsia"/>
          <w:noProof/>
          <w:kern w:val="0"/>
          <w:sz w:val="30"/>
          <w:szCs w:val="30"/>
        </w:rPr>
        <w:lastRenderedPageBreak/>
        <w:drawing>
          <wp:inline distT="0" distB="0" distL="114300" distR="114300" wp14:anchorId="4C3AAD25" wp14:editId="02114BB2">
            <wp:extent cx="5271135" cy="3274695"/>
            <wp:effectExtent l="0" t="0" r="1905" b="1905"/>
            <wp:docPr id="5" name="图片 5" descr="33feab168cfe6a14cc85e02ed8607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3feab168cfe6a14cc85e02ed8607d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7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D1B40" w14:textId="77777777" w:rsidR="00FD7082" w:rsidRDefault="00C774A7">
      <w:pPr>
        <w:spacing w:line="360" w:lineRule="auto"/>
        <w:ind w:firstLineChars="200" w:firstLine="600"/>
        <w:jc w:val="left"/>
        <w:rPr>
          <w:rFonts w:ascii="Times New Roman" w:eastAsia="仿宋_GB2312" w:hAnsi="Times New Roman" w:cs="宋体"/>
          <w:b/>
          <w:bCs/>
          <w:kern w:val="0"/>
          <w:sz w:val="30"/>
          <w:szCs w:val="30"/>
        </w:rPr>
      </w:pP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4</w:t>
      </w:r>
      <w:r>
        <w:rPr>
          <w:rFonts w:ascii="Times New Roman" w:eastAsia="仿宋_GB2312" w:hAnsi="Times New Roman" w:hint="eastAsia"/>
          <w:sz w:val="30"/>
          <w:szCs w:val="30"/>
        </w:rPr>
        <w:t>.</w:t>
      </w:r>
      <w:r>
        <w:rPr>
          <w:rFonts w:ascii="Times New Roman" w:eastAsia="仿宋_GB2312" w:hAnsi="Times New Roman" w:hint="eastAsia"/>
          <w:kern w:val="0"/>
          <w:sz w:val="30"/>
          <w:szCs w:val="30"/>
        </w:rPr>
        <w:t>预填参培人员信息。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点击页面左侧“培训人员管理”，页面跳转后点击“添加”新建参加培训人员信息，</w:t>
      </w:r>
      <w:r>
        <w:rPr>
          <w:rFonts w:ascii="Times New Roman" w:eastAsia="仿宋_GB2312" w:hAnsi="Times New Roman" w:cs="宋体" w:hint="eastAsia"/>
          <w:b/>
          <w:bCs/>
          <w:color w:val="FF0000"/>
          <w:kern w:val="0"/>
          <w:sz w:val="30"/>
          <w:szCs w:val="30"/>
        </w:rPr>
        <w:t>非上市公司账户仅可以为本人报名，</w:t>
      </w:r>
      <w:r>
        <w:rPr>
          <w:rFonts w:ascii="Times New Roman" w:eastAsia="仿宋_GB2312" w:hAnsi="Times New Roman" w:cs="宋体" w:hint="eastAsia"/>
          <w:b/>
          <w:bCs/>
          <w:kern w:val="0"/>
          <w:sz w:val="30"/>
          <w:szCs w:val="30"/>
        </w:rPr>
        <w:t>添加培训人员信息须与申请信息保持一致。</w:t>
      </w:r>
    </w:p>
    <w:p w14:paraId="0B6B1DED" w14:textId="77777777" w:rsidR="00FD7082" w:rsidRDefault="00C774A7">
      <w:pPr>
        <w:spacing w:line="360" w:lineRule="auto"/>
        <w:jc w:val="center"/>
        <w:rPr>
          <w:rFonts w:ascii="Times New Roman" w:eastAsia="仿宋_GB2312" w:hAnsi="Times New Roman" w:cs="宋体"/>
          <w:b/>
          <w:bCs/>
          <w:kern w:val="0"/>
          <w:sz w:val="30"/>
          <w:szCs w:val="30"/>
        </w:rPr>
      </w:pPr>
      <w:r>
        <w:rPr>
          <w:rFonts w:ascii="Times New Roman" w:eastAsia="仿宋_GB2312" w:hAnsi="Times New Roman" w:cs="宋体" w:hint="eastAsia"/>
          <w:b/>
          <w:bCs/>
          <w:noProof/>
          <w:kern w:val="0"/>
          <w:sz w:val="30"/>
          <w:szCs w:val="30"/>
        </w:rPr>
        <w:drawing>
          <wp:inline distT="0" distB="0" distL="114300" distR="114300" wp14:anchorId="6C91AAAD" wp14:editId="2B4DA5D6">
            <wp:extent cx="5272405" cy="2433955"/>
            <wp:effectExtent l="0" t="0" r="635" b="4445"/>
            <wp:docPr id="18" name="图片 18" descr="8cb8cdcf3d84237cb961156eebce4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8cb8cdcf3d84237cb961156eebce4f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7BF00" w14:textId="77777777" w:rsidR="00FD7082" w:rsidRDefault="00C774A7">
      <w:pPr>
        <w:spacing w:line="360" w:lineRule="auto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kern w:val="0"/>
          <w:sz w:val="30"/>
          <w:szCs w:val="30"/>
        </w:rPr>
        <w:t>5.</w:t>
      </w:r>
      <w:r>
        <w:rPr>
          <w:rFonts w:ascii="Times New Roman" w:eastAsia="仿宋_GB2312" w:hAnsi="Times New Roman" w:hint="eastAsia"/>
          <w:kern w:val="0"/>
          <w:sz w:val="30"/>
          <w:szCs w:val="30"/>
        </w:rPr>
        <w:t>报名指定项目。点击报名系统选择左侧菜单栏</w:t>
      </w:r>
      <w:r>
        <w:rPr>
          <w:rFonts w:ascii="Times New Roman" w:eastAsia="仿宋_GB2312" w:hAnsi="Times New Roman" w:hint="eastAsia"/>
          <w:b/>
          <w:bCs/>
          <w:kern w:val="0"/>
          <w:sz w:val="30"/>
          <w:szCs w:val="30"/>
        </w:rPr>
        <w:t>“报名管理”</w:t>
      </w:r>
      <w:r>
        <w:rPr>
          <w:rFonts w:ascii="Times New Roman" w:eastAsia="仿宋_GB2312" w:hAnsi="Times New Roman" w:hint="eastAsia"/>
          <w:sz w:val="30"/>
          <w:szCs w:val="30"/>
        </w:rPr>
        <w:t>，选择</w:t>
      </w:r>
      <w:r>
        <w:rPr>
          <w:rFonts w:ascii="Times New Roman" w:eastAsia="仿宋_GB2312" w:hAnsi="Times New Roman" w:hint="eastAsia"/>
          <w:b/>
          <w:bCs/>
          <w:sz w:val="30"/>
          <w:szCs w:val="30"/>
        </w:rPr>
        <w:t>“其他培训报名”</w:t>
      </w:r>
      <w:r>
        <w:rPr>
          <w:rFonts w:ascii="Times New Roman" w:eastAsia="仿宋_GB2312" w:hAnsi="Times New Roman" w:hint="eastAsia"/>
          <w:sz w:val="30"/>
          <w:szCs w:val="30"/>
        </w:rPr>
        <w:t>，找到并点击</w:t>
      </w:r>
      <w:r>
        <w:rPr>
          <w:rFonts w:ascii="Times New Roman" w:eastAsia="仿宋_GB2312" w:hAnsi="Times New Roman" w:hint="eastAsia"/>
          <w:b/>
          <w:bCs/>
          <w:sz w:val="30"/>
          <w:szCs w:val="30"/>
        </w:rPr>
        <w:t>“当期机构投资者服务行培训名称”</w:t>
      </w:r>
      <w:r>
        <w:rPr>
          <w:rFonts w:ascii="Times New Roman" w:eastAsia="仿宋_GB2312" w:hAnsi="Times New Roman" w:hint="eastAsia"/>
          <w:sz w:val="30"/>
          <w:szCs w:val="30"/>
        </w:rPr>
        <w:t>，点击“新增参加培训人员”。</w:t>
      </w:r>
    </w:p>
    <w:p w14:paraId="52173BCA" w14:textId="77777777" w:rsidR="00FD7082" w:rsidRDefault="00C774A7">
      <w:pPr>
        <w:pStyle w:val="a6"/>
        <w:spacing w:line="360" w:lineRule="auto"/>
        <w:jc w:val="center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noProof/>
          <w:sz w:val="30"/>
          <w:szCs w:val="30"/>
        </w:rPr>
        <w:lastRenderedPageBreak/>
        <w:drawing>
          <wp:inline distT="0" distB="0" distL="114300" distR="114300" wp14:anchorId="5CDFDE61" wp14:editId="13630EB3">
            <wp:extent cx="5268595" cy="3216275"/>
            <wp:effectExtent l="0" t="0" r="4445" b="14605"/>
            <wp:docPr id="6" name="图片 6" descr="36295157f221f413148f7b3645b9f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6295157f221f413148f7b3645b9f7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D9796" w14:textId="77777777" w:rsidR="00FD7082" w:rsidRDefault="00C774A7">
      <w:pPr>
        <w:pStyle w:val="a6"/>
        <w:spacing w:line="360" w:lineRule="auto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6.</w:t>
      </w:r>
      <w:r>
        <w:rPr>
          <w:rFonts w:ascii="Times New Roman" w:eastAsia="仿宋_GB2312" w:hAnsi="Times New Roman" w:hint="eastAsia"/>
          <w:sz w:val="30"/>
          <w:szCs w:val="30"/>
        </w:rPr>
        <w:t>在弹出页面的</w:t>
      </w:r>
      <w:r>
        <w:rPr>
          <w:rFonts w:ascii="Times New Roman" w:eastAsia="仿宋_GB2312" w:hAnsi="Times New Roman" w:hint="eastAsia"/>
          <w:b/>
          <w:bCs/>
          <w:sz w:val="30"/>
          <w:szCs w:val="30"/>
        </w:rPr>
        <w:t>“报名人”</w:t>
      </w:r>
      <w:r>
        <w:rPr>
          <w:rFonts w:ascii="Times New Roman" w:eastAsia="仿宋_GB2312" w:hAnsi="Times New Roman" w:hint="eastAsia"/>
          <w:sz w:val="30"/>
          <w:szCs w:val="30"/>
        </w:rPr>
        <w:t>下拉菜单中选择报名学员后，</w:t>
      </w:r>
      <w:r>
        <w:rPr>
          <w:rFonts w:ascii="Times New Roman" w:eastAsia="仿宋_GB2312" w:hAnsi="Times New Roman" w:hint="eastAsia"/>
          <w:b/>
          <w:bCs/>
          <w:color w:val="FF0000"/>
          <w:sz w:val="30"/>
          <w:szCs w:val="30"/>
        </w:rPr>
        <w:t>请务必上传报名人现阶段工作名片</w:t>
      </w:r>
      <w:r>
        <w:rPr>
          <w:rFonts w:ascii="Times New Roman" w:eastAsia="仿宋_GB2312" w:hAnsi="Times New Roman" w:hint="eastAsia"/>
          <w:sz w:val="30"/>
          <w:szCs w:val="30"/>
        </w:rPr>
        <w:t>，点击“提交”后报名流程结束。</w:t>
      </w:r>
    </w:p>
    <w:p w14:paraId="018D4238" w14:textId="77777777" w:rsidR="00FD7082" w:rsidRDefault="00C774A7">
      <w:pPr>
        <w:pStyle w:val="a6"/>
        <w:spacing w:line="360" w:lineRule="auto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>
        <w:rPr>
          <w:rFonts w:ascii="Times New Roman" w:eastAsia="仿宋_GB2312" w:hAnsi="Times New Roman" w:hint="eastAsia"/>
          <w:sz w:val="30"/>
          <w:szCs w:val="30"/>
        </w:rPr>
        <w:t>7.</w:t>
      </w:r>
      <w:r>
        <w:rPr>
          <w:rFonts w:ascii="Times New Roman" w:eastAsia="仿宋_GB2312" w:hAnsi="Times New Roman" w:hint="eastAsia"/>
          <w:sz w:val="30"/>
          <w:szCs w:val="30"/>
        </w:rPr>
        <w:t>报名状态查询。</w:t>
      </w:r>
      <w:r>
        <w:rPr>
          <w:rFonts w:ascii="Times New Roman" w:eastAsia="仿宋_GB2312" w:hAnsi="Times New Roman" w:hint="eastAsia"/>
          <w:kern w:val="0"/>
          <w:sz w:val="30"/>
          <w:szCs w:val="30"/>
        </w:rPr>
        <w:t>点击报名系统选择左侧菜单栏</w:t>
      </w:r>
      <w:r>
        <w:rPr>
          <w:rFonts w:ascii="Times New Roman" w:eastAsia="仿宋_GB2312" w:hAnsi="Times New Roman" w:hint="eastAsia"/>
          <w:b/>
          <w:bCs/>
          <w:kern w:val="0"/>
          <w:sz w:val="30"/>
          <w:szCs w:val="30"/>
        </w:rPr>
        <w:t>“培训管理”</w:t>
      </w:r>
      <w:r>
        <w:rPr>
          <w:rFonts w:ascii="Times New Roman" w:eastAsia="仿宋_GB2312" w:hAnsi="Times New Roman" w:hint="eastAsia"/>
          <w:kern w:val="0"/>
          <w:sz w:val="30"/>
          <w:szCs w:val="30"/>
        </w:rPr>
        <w:t>中的</w:t>
      </w:r>
      <w:r>
        <w:rPr>
          <w:rFonts w:ascii="Times New Roman" w:eastAsia="仿宋_GB2312" w:hAnsi="Times New Roman" w:hint="eastAsia"/>
          <w:b/>
          <w:bCs/>
          <w:kern w:val="0"/>
          <w:sz w:val="30"/>
          <w:szCs w:val="30"/>
        </w:rPr>
        <w:t>“其他培训”</w:t>
      </w:r>
      <w:r>
        <w:rPr>
          <w:rFonts w:ascii="Times New Roman" w:eastAsia="仿宋_GB2312" w:hAnsi="Times New Roman" w:hint="eastAsia"/>
          <w:kern w:val="0"/>
          <w:sz w:val="30"/>
          <w:szCs w:val="30"/>
        </w:rPr>
        <w:t>，可查看已报名学员状态。</w:t>
      </w:r>
      <w:r>
        <w:rPr>
          <w:rFonts w:ascii="Times New Roman" w:eastAsia="仿宋_GB2312" w:hAnsi="Times New Roman" w:hint="eastAsia"/>
          <w:sz w:val="30"/>
          <w:szCs w:val="30"/>
        </w:rPr>
        <w:t>“待审核”状态下，报名人员可以修改报名信息和取消报名。</w:t>
      </w:r>
    </w:p>
    <w:p w14:paraId="233200F6" w14:textId="77777777" w:rsidR="00FD7082" w:rsidRDefault="00C774A7">
      <w:pPr>
        <w:pStyle w:val="a6"/>
        <w:spacing w:line="360" w:lineRule="auto"/>
        <w:jc w:val="center"/>
        <w:rPr>
          <w:rFonts w:ascii="Times New Roman" w:eastAsia="黑体" w:hAnsi="Times New Roman" w:cs="黑体"/>
          <w:b/>
          <w:kern w:val="0"/>
          <w:sz w:val="30"/>
          <w:szCs w:val="30"/>
        </w:rPr>
      </w:pPr>
      <w:r>
        <w:rPr>
          <w:rFonts w:ascii="Times New Roman" w:hAnsi="Times New Roman"/>
          <w:noProof/>
        </w:rPr>
        <w:drawing>
          <wp:inline distT="0" distB="0" distL="114300" distR="114300" wp14:anchorId="5A37AC3D" wp14:editId="24D77761">
            <wp:extent cx="5266690" cy="2980055"/>
            <wp:effectExtent l="0" t="0" r="6350" b="6985"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BB40F" w14:textId="77777777" w:rsidR="00FD7082" w:rsidRDefault="00FD7082">
      <w:pPr>
        <w:pStyle w:val="a5"/>
        <w:spacing w:line="360" w:lineRule="auto"/>
        <w:ind w:firstLine="602"/>
        <w:jc w:val="left"/>
        <w:rPr>
          <w:rFonts w:ascii="Times New Roman" w:eastAsia="黑体" w:hAnsi="Times New Roman" w:cs="黑体"/>
          <w:b/>
          <w:kern w:val="0"/>
          <w:sz w:val="30"/>
          <w:szCs w:val="30"/>
        </w:rPr>
      </w:pPr>
    </w:p>
    <w:p w14:paraId="69178EDB" w14:textId="77777777" w:rsidR="00FD7082" w:rsidRDefault="00C774A7">
      <w:pPr>
        <w:pStyle w:val="a5"/>
        <w:spacing w:line="360" w:lineRule="auto"/>
        <w:ind w:firstLine="602"/>
        <w:jc w:val="left"/>
        <w:rPr>
          <w:rFonts w:ascii="Times New Roman" w:eastAsia="黑体" w:hAnsi="Times New Roman" w:cs="黑体"/>
          <w:b/>
          <w:kern w:val="0"/>
          <w:sz w:val="30"/>
          <w:szCs w:val="30"/>
        </w:rPr>
      </w:pPr>
      <w:r>
        <w:rPr>
          <w:rFonts w:ascii="Times New Roman" w:eastAsia="黑体" w:hAnsi="Times New Roman" w:cs="黑体" w:hint="eastAsia"/>
          <w:b/>
          <w:kern w:val="0"/>
          <w:sz w:val="30"/>
          <w:szCs w:val="30"/>
        </w:rPr>
        <w:lastRenderedPageBreak/>
        <w:t>二、报名审核</w:t>
      </w:r>
    </w:p>
    <w:p w14:paraId="47D06331" w14:textId="77777777" w:rsidR="00FD7082" w:rsidRDefault="00C774A7">
      <w:pPr>
        <w:pStyle w:val="a6"/>
        <w:spacing w:line="360" w:lineRule="auto"/>
        <w:ind w:firstLineChars="200" w:firstLine="600"/>
        <w:rPr>
          <w:rFonts w:ascii="Times New Roman" w:eastAsia="仿宋_GB2312" w:hAnsi="Times New Roman"/>
          <w:kern w:val="0"/>
          <w:sz w:val="30"/>
          <w:szCs w:val="30"/>
        </w:rPr>
      </w:pPr>
      <w:r>
        <w:rPr>
          <w:rFonts w:ascii="Times New Roman" w:eastAsia="仿宋_GB2312" w:hAnsi="Times New Roman" w:hint="eastAsia"/>
          <w:kern w:val="0"/>
          <w:sz w:val="30"/>
          <w:szCs w:val="30"/>
        </w:rPr>
        <w:t>（一）报名提交后系统将尽快进行审核。审核通过后，报名“待审核”状态变更为“已进班”，同时系统向学员发送确认短信。请务必确保学员手机信息的准确性，以免无法收到相关信息。</w:t>
      </w:r>
    </w:p>
    <w:p w14:paraId="207A1D67" w14:textId="6E453800" w:rsidR="00FD7082" w:rsidRDefault="00C774A7">
      <w:pPr>
        <w:spacing w:line="360" w:lineRule="auto"/>
        <w:ind w:firstLineChars="200" w:firstLine="600"/>
        <w:jc w:val="left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（二）报名状态变更为“已进班”后，因故需要取消报名，请务必于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2026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年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10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月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16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日（周五）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1</w:t>
      </w:r>
      <w:r w:rsidR="003E6539">
        <w:rPr>
          <w:rFonts w:ascii="Times New Roman" w:eastAsia="仿宋_GB2312" w:hAnsi="Times New Roman" w:cs="宋体" w:hint="eastAsia"/>
          <w:kern w:val="0"/>
          <w:sz w:val="30"/>
          <w:szCs w:val="30"/>
        </w:rPr>
        <w:t>5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:00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前，在报名系统中选择左侧菜单栏“培训管理”中的“其他培训”，进行取消报名操作。</w:t>
      </w:r>
    </w:p>
    <w:p w14:paraId="07C6C0A7" w14:textId="77777777" w:rsidR="00FD7082" w:rsidRDefault="00C774A7">
      <w:pPr>
        <w:spacing w:line="360" w:lineRule="auto"/>
        <w:jc w:val="center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 w:hint="eastAsia"/>
          <w:noProof/>
          <w:sz w:val="30"/>
          <w:szCs w:val="30"/>
        </w:rPr>
        <w:drawing>
          <wp:inline distT="0" distB="0" distL="114300" distR="114300" wp14:anchorId="790B8832" wp14:editId="4A74DCB3">
            <wp:extent cx="5271135" cy="2894330"/>
            <wp:effectExtent l="0" t="0" r="1905" b="1270"/>
            <wp:docPr id="9" name="图片 9" descr="a966a79f3015fbb597069f7c697d3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966a79f3015fbb597069f7c697d3b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97E0A" w14:textId="77777777" w:rsidR="00FD7082" w:rsidRDefault="00C774A7">
      <w:pPr>
        <w:spacing w:line="360" w:lineRule="auto"/>
        <w:ind w:firstLineChars="200" w:firstLine="600"/>
        <w:jc w:val="left"/>
      </w:pP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（三）技术支持</w:t>
      </w:r>
      <w:proofErr w:type="gramStart"/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电话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:</w:t>
      </w:r>
      <w:proofErr w:type="gramEnd"/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若有任何网站技术问题，请拨打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4008888400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并按语音提示依次按键“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2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”和“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4</w:t>
      </w:r>
      <w:r>
        <w:rPr>
          <w:rFonts w:ascii="Times New Roman" w:eastAsia="仿宋_GB2312" w:hAnsi="Times New Roman" w:cs="宋体" w:hint="eastAsia"/>
          <w:kern w:val="0"/>
          <w:sz w:val="30"/>
          <w:szCs w:val="30"/>
        </w:rPr>
        <w:t>”。</w:t>
      </w:r>
    </w:p>
    <w:sectPr w:rsidR="00FD70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5553D7"/>
    <w:multiLevelType w:val="singleLevel"/>
    <w:tmpl w:val="A55553D7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10033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3EC7D01"/>
    <w:rsid w:val="00390BA0"/>
    <w:rsid w:val="003A07A6"/>
    <w:rsid w:val="003E6539"/>
    <w:rsid w:val="0055070F"/>
    <w:rsid w:val="005572F0"/>
    <w:rsid w:val="00C774A7"/>
    <w:rsid w:val="00FD7082"/>
    <w:rsid w:val="03EC7D01"/>
    <w:rsid w:val="04926F30"/>
    <w:rsid w:val="09FC4E8C"/>
    <w:rsid w:val="0BC22C37"/>
    <w:rsid w:val="0FB104C7"/>
    <w:rsid w:val="1169280D"/>
    <w:rsid w:val="29277635"/>
    <w:rsid w:val="2F8C268B"/>
    <w:rsid w:val="30311B8F"/>
    <w:rsid w:val="319C6642"/>
    <w:rsid w:val="370B5AD8"/>
    <w:rsid w:val="39BC2060"/>
    <w:rsid w:val="3B121853"/>
    <w:rsid w:val="3E8D10AD"/>
    <w:rsid w:val="401A783F"/>
    <w:rsid w:val="4509667A"/>
    <w:rsid w:val="46A15E0D"/>
    <w:rsid w:val="472A0F19"/>
    <w:rsid w:val="47EA69DC"/>
    <w:rsid w:val="49174F39"/>
    <w:rsid w:val="51B73B49"/>
    <w:rsid w:val="522A232F"/>
    <w:rsid w:val="528D0218"/>
    <w:rsid w:val="5D913362"/>
    <w:rsid w:val="5E0C4813"/>
    <w:rsid w:val="5E291CE7"/>
    <w:rsid w:val="5F7B7732"/>
    <w:rsid w:val="60EC38FF"/>
    <w:rsid w:val="631B1054"/>
    <w:rsid w:val="6A2A49F7"/>
    <w:rsid w:val="6A65340F"/>
    <w:rsid w:val="6FD95038"/>
    <w:rsid w:val="7D66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C05BA1"/>
  <w15:docId w15:val="{991BA72E-7F0E-4AD0-9664-6646E606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firstLine="420"/>
    </w:pPr>
  </w:style>
  <w:style w:type="paragraph" w:styleId="a4">
    <w:name w:val="Subtitle"/>
    <w:basedOn w:val="a"/>
    <w:uiPriority w:val="11"/>
    <w:qFormat/>
    <w:pPr>
      <w:widowControl/>
      <w:jc w:val="center"/>
    </w:pPr>
    <w:rPr>
      <w:rFonts w:ascii="Tahoma" w:hAnsi="Tahoma"/>
      <w:kern w:val="0"/>
      <w:sz w:val="28"/>
      <w:szCs w:val="20"/>
      <w:lang w:eastAsia="en-US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xiong</cp:lastModifiedBy>
  <cp:revision>4</cp:revision>
  <dcterms:created xsi:type="dcterms:W3CDTF">2024-11-20T07:15:00Z</dcterms:created>
  <dcterms:modified xsi:type="dcterms:W3CDTF">2026-09-23T10:15:00Z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E4689915534C492B8562BF5B2F06664E</vt:lpwstr>
  </property>
  <property fmtid="{D5CDD505-2E9C-101B-9397-08002B2CF9AE}" pid="4" name="KSOTemplateDocerSaveRecord">
    <vt:lpwstr>eyJoZGlkIjoiYWZkODgyMjgxMzlkZjVhYmVhZmY5YjQ1OGQ4Y2ZhMDIiLCJ1c2VySWQiOiI0MzE1NzI1NjIifQ==</vt:lpwstr>
  </property>
</Properties>
</file>