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B169B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附件2：</w:t>
      </w:r>
    </w:p>
    <w:p w14:paraId="1D0F2A94">
      <w:pPr>
        <w:widowControl/>
        <w:snapToGrid w:val="0"/>
        <w:spacing w:line="500" w:lineRule="exact"/>
        <w:ind w:firstLine="482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培训报名操作指南</w:t>
      </w:r>
    </w:p>
    <w:p w14:paraId="69E12364">
      <w:pPr>
        <w:widowControl/>
        <w:snapToGrid w:val="0"/>
        <w:spacing w:line="44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7D1792EF"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一、报名步骤</w:t>
      </w:r>
    </w:p>
    <w:p w14:paraId="0C6CD257">
      <w:pPr>
        <w:widowControl/>
        <w:snapToGrid w:val="0"/>
        <w:spacing w:line="440" w:lineRule="exact"/>
        <w:ind w:firstLine="480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1、注册用户</w:t>
      </w:r>
    </w:p>
    <w:p w14:paraId="45CDFC4B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请通过以下两种方式之一进入报名系统：</w:t>
      </w:r>
    </w:p>
    <w:p w14:paraId="0A5494ED">
      <w:pPr>
        <w:widowControl/>
        <w:snapToGrid w:val="0"/>
        <w:spacing w:line="440" w:lineRule="exact"/>
        <w:ind w:firstLine="4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（1）https://pujiang.sse.com.cn/enrollment/application/?page=v-pills-home-tab</w:t>
      </w:r>
    </w:p>
    <w:p w14:paraId="69E20D1B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（2）登录上交所网站http://www.sse.com.cn，点击首页导航栏</w:t>
      </w:r>
      <w:r>
        <w:rPr>
          <w:rFonts w:hint="eastAsia" w:ascii="Times New Roman" w:hAnsi="Times New Roman"/>
          <w:kern w:val="0"/>
          <w:sz w:val="24"/>
          <w:szCs w:val="24"/>
        </w:rPr>
        <w:t>“</w:t>
      </w:r>
      <w:r>
        <w:rPr>
          <w:rFonts w:ascii="Times New Roman" w:hAnsi="Times New Roman"/>
          <w:kern w:val="0"/>
          <w:sz w:val="24"/>
          <w:szCs w:val="24"/>
        </w:rPr>
        <w:t>服务</w:t>
      </w:r>
      <w:r>
        <w:rPr>
          <w:rFonts w:hint="eastAsia" w:ascii="Times New Roman" w:hAnsi="Times New Roman"/>
          <w:kern w:val="0"/>
          <w:sz w:val="24"/>
          <w:szCs w:val="24"/>
        </w:rPr>
        <w:t>”— “</w:t>
      </w:r>
      <w:r>
        <w:rPr>
          <w:rFonts w:ascii="Times New Roman" w:hAnsi="Times New Roman"/>
          <w:kern w:val="0"/>
          <w:sz w:val="24"/>
          <w:szCs w:val="24"/>
        </w:rPr>
        <w:t>培训服务</w:t>
      </w:r>
      <w:r>
        <w:rPr>
          <w:rFonts w:hint="eastAsia" w:ascii="Times New Roman" w:hAnsi="Times New Roman"/>
          <w:kern w:val="0"/>
          <w:sz w:val="24"/>
          <w:szCs w:val="24"/>
        </w:rPr>
        <w:t>”，</w:t>
      </w:r>
      <w:r>
        <w:rPr>
          <w:rFonts w:ascii="Times New Roman" w:hAnsi="Times New Roman"/>
          <w:kern w:val="0"/>
          <w:sz w:val="24"/>
          <w:szCs w:val="24"/>
        </w:rPr>
        <w:t>在网页右</w:t>
      </w:r>
      <w:r>
        <w:rPr>
          <w:rFonts w:hint="eastAsia" w:ascii="Times New Roman" w:hAnsi="Times New Roman"/>
          <w:kern w:val="0"/>
          <w:sz w:val="24"/>
          <w:szCs w:val="24"/>
        </w:rPr>
        <w:t>侧位置</w:t>
      </w:r>
      <w:r>
        <w:rPr>
          <w:rFonts w:ascii="Times New Roman" w:hAnsi="Times New Roman"/>
          <w:kern w:val="0"/>
          <w:sz w:val="24"/>
          <w:szCs w:val="24"/>
        </w:rPr>
        <w:t>点击</w:t>
      </w:r>
      <w:r>
        <w:rPr>
          <w:rFonts w:hint="eastAsia" w:ascii="Times New Roman" w:hAnsi="Times New Roman"/>
          <w:kern w:val="0"/>
          <w:sz w:val="24"/>
          <w:szCs w:val="24"/>
        </w:rPr>
        <w:t>“培训</w:t>
      </w:r>
      <w:r>
        <w:rPr>
          <w:rFonts w:ascii="Times New Roman" w:hAnsi="Times New Roman"/>
          <w:kern w:val="0"/>
          <w:sz w:val="24"/>
          <w:szCs w:val="24"/>
        </w:rPr>
        <w:t>报名</w:t>
      </w:r>
      <w:r>
        <w:rPr>
          <w:rFonts w:hint="eastAsia" w:ascii="Times New Roman" w:hAnsi="Times New Roman"/>
          <w:kern w:val="0"/>
          <w:sz w:val="24"/>
          <w:szCs w:val="24"/>
        </w:rPr>
        <w:t>”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 w14:paraId="397310B7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（3）进入报名系统</w:t>
      </w:r>
      <w:r>
        <w:rPr>
          <w:rFonts w:hint="eastAsia" w:ascii="Times New Roman" w:hAnsi="Times New Roman"/>
          <w:color w:val="FF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color w:val="FF0000"/>
          <w:kern w:val="0"/>
          <w:sz w:val="24"/>
          <w:szCs w:val="24"/>
        </w:rPr>
        <w:t>本次培训无需通过公司联络人报名！）</w:t>
      </w:r>
      <w:r>
        <w:rPr>
          <w:rFonts w:hint="eastAsia" w:ascii="Times New Roman" w:hAnsi="Times New Roman"/>
          <w:kern w:val="0"/>
          <w:sz w:val="24"/>
          <w:szCs w:val="24"/>
        </w:rPr>
        <w:t>在网页右上角位置点击“注册/登录”。若是老用户，请直接登录；若是新用户，请在注册成功后再登录。</w:t>
      </w:r>
    </w:p>
    <w:p w14:paraId="0E551A72">
      <w:pPr>
        <w:widowControl/>
        <w:snapToGrid w:val="0"/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drawing>
          <wp:inline distT="0" distB="0" distL="0" distR="0">
            <wp:extent cx="5274310" cy="2792730"/>
            <wp:effectExtent l="0" t="0" r="2540" b="7620"/>
            <wp:docPr id="148098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813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C4C3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（4）进入报名系统后，请先</w:t>
      </w:r>
      <w:r>
        <w:rPr>
          <w:rFonts w:ascii="Times New Roman" w:hAnsi="Times New Roman"/>
          <w:kern w:val="0"/>
          <w:sz w:val="24"/>
          <w:szCs w:val="24"/>
        </w:rPr>
        <w:t>点击页面</w:t>
      </w:r>
      <w:r>
        <w:rPr>
          <w:rFonts w:hint="eastAsia" w:ascii="Times New Roman" w:hAnsi="Times New Roman"/>
          <w:kern w:val="0"/>
          <w:sz w:val="24"/>
          <w:szCs w:val="24"/>
        </w:rPr>
        <w:t>左侧“账户管理”下的“机构信息管理”选项。</w:t>
      </w:r>
    </w:p>
    <w:p w14:paraId="5862E528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请点击“修改机构信息”选项，如实填写相关信息。（单位类型必选！）</w:t>
      </w:r>
    </w:p>
    <w:p w14:paraId="5AAA462B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请先检查显示内容与最新真实情况是否一致。如不一致，请更新内容至最新。（单位类型必选！）</w:t>
      </w:r>
    </w:p>
    <w:p w14:paraId="7C469505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</w:p>
    <w:p w14:paraId="531258E9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</w:p>
    <w:p w14:paraId="033E32F8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（5）上述信息确认无误后，点击“账户管理”下的“培训人员管理”选项。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77C67D49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请点击“添加”，然后如实填写相关信息。</w:t>
      </w:r>
    </w:p>
    <w:p w14:paraId="2A3A36C6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请先检查显示内容与最新真实情况是否一致。如不一致，点击“修改”，然后更新内容至最新。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914400</wp:posOffset>
            </wp:positionV>
            <wp:extent cx="5274310" cy="3162935"/>
            <wp:effectExtent l="0" t="0" r="2540" b="0"/>
            <wp:wrapTight wrapText="bothSides">
              <wp:wrapPolygon>
                <wp:start x="0" y="0"/>
                <wp:lineTo x="0" y="21466"/>
                <wp:lineTo x="21532" y="21466"/>
                <wp:lineTo x="21532" y="0"/>
                <wp:lineTo x="0" y="0"/>
              </wp:wrapPolygon>
            </wp:wrapTight>
            <wp:docPr id="777165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65622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41EC0">
      <w:pPr>
        <w:widowControl/>
        <w:spacing w:before="156" w:beforeLines="50"/>
        <w:ind w:firstLine="48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  <w:r>
        <w:drawing>
          <wp:inline distT="0" distB="0" distL="0" distR="0">
            <wp:extent cx="5274310" cy="1837055"/>
            <wp:effectExtent l="0" t="0" r="2540" b="0"/>
            <wp:docPr id="969814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1449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C76E7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0AE7C7CD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10A8B202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4A7D60A2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25052B60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709888A4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045E60FB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28DA5CE0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申请</w:t>
      </w:r>
    </w:p>
    <w:p w14:paraId="00189BDA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登录报名系统</w:t>
      </w:r>
      <w:r>
        <w:rPr>
          <w:rFonts w:hint="eastAsia" w:ascii="Times New Roman" w:hAnsi="Times New Roman"/>
          <w:kern w:val="0"/>
          <w:sz w:val="24"/>
          <w:szCs w:val="24"/>
        </w:rPr>
        <w:t>点击页面左侧“报名管理”项下的“其他</w:t>
      </w:r>
      <w:r>
        <w:rPr>
          <w:rFonts w:ascii="Times New Roman" w:hAnsi="Times New Roman"/>
          <w:kern w:val="0"/>
          <w:sz w:val="24"/>
          <w:szCs w:val="24"/>
        </w:rPr>
        <w:t>培训</w:t>
      </w:r>
      <w:r>
        <w:rPr>
          <w:rFonts w:hint="eastAsia" w:ascii="Times New Roman" w:hAnsi="Times New Roman"/>
          <w:kern w:val="0"/>
          <w:sz w:val="24"/>
          <w:szCs w:val="24"/>
        </w:rPr>
        <w:t>报名”， 点击当期报名的培训班，然后点击“新增报名培训人员”，相关信息填写完整并确认无误后即可。若有误请返回“培训人员管理”界面进行修改。</w:t>
      </w:r>
    </w:p>
    <w:p w14:paraId="6C6F29DF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</w:p>
    <w:p w14:paraId="7046A5B7">
      <w:pPr>
        <w:widowControl/>
        <w:snapToGrid w:val="0"/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drawing>
          <wp:inline distT="0" distB="0" distL="0" distR="0">
            <wp:extent cx="5274310" cy="1754505"/>
            <wp:effectExtent l="0" t="0" r="2540" b="0"/>
            <wp:docPr id="1713124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2464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14003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与审核</w:t>
      </w:r>
    </w:p>
    <w:p w14:paraId="30A1AA3A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报名提交后，本所工作人员将进行审核。审核通过后，报名状态将从</w:t>
      </w:r>
      <w:r>
        <w:rPr>
          <w:rFonts w:ascii="Times New Roman" w:hAnsi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/>
          <w:kern w:val="0"/>
          <w:sz w:val="24"/>
          <w:szCs w:val="24"/>
        </w:rPr>
        <w:t>待审核</w:t>
      </w:r>
      <w:r>
        <w:rPr>
          <w:rFonts w:ascii="Times New Roman" w:hAnsi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/>
          <w:kern w:val="0"/>
          <w:sz w:val="24"/>
          <w:szCs w:val="24"/>
        </w:rPr>
        <w:t>变更为“已进班”，</w:t>
      </w:r>
      <w:r>
        <w:rPr>
          <w:rFonts w:ascii="Times New Roman" w:hAnsi="Times New Roman"/>
          <w:kern w:val="0"/>
          <w:sz w:val="24"/>
          <w:szCs w:val="24"/>
        </w:rPr>
        <w:t>同</w:t>
      </w:r>
      <w:r>
        <w:rPr>
          <w:rFonts w:hint="eastAsia" w:ascii="Times New Roman" w:hAnsi="Times New Roman"/>
          <w:kern w:val="0"/>
          <w:sz w:val="24"/>
          <w:szCs w:val="24"/>
        </w:rPr>
        <w:t>时系统向学员发送确认短信。若审核不通过，报名人员也会收到短信通知。</w:t>
      </w:r>
    </w:p>
    <w:p w14:paraId="450C4591">
      <w:pPr>
        <w:widowControl/>
        <w:snapToGrid w:val="0"/>
        <w:spacing w:line="440" w:lineRule="exact"/>
        <w:ind w:firstLine="480"/>
        <w:rPr>
          <w:rFonts w:ascii="Times New Roman" w:hAnsi="Times New Roman" w:eastAsia="黑体"/>
          <w:kern w:val="0"/>
          <w:sz w:val="24"/>
          <w:szCs w:val="24"/>
        </w:rPr>
      </w:pPr>
    </w:p>
    <w:p w14:paraId="59276B87"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二、注意事项</w:t>
      </w:r>
    </w:p>
    <w:p w14:paraId="58551048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1、本次培训班报名总名额为</w:t>
      </w: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/>
          <w:b/>
          <w:kern w:val="0"/>
          <w:sz w:val="24"/>
          <w:szCs w:val="24"/>
        </w:rPr>
        <w:t>0人，额满为止</w:t>
      </w:r>
      <w:r>
        <w:rPr>
          <w:rFonts w:ascii="Times New Roman" w:hAnsi="Times New Roman"/>
          <w:kern w:val="0"/>
          <w:sz w:val="24"/>
          <w:szCs w:val="24"/>
        </w:rPr>
        <w:t>。</w:t>
      </w:r>
      <w:bookmarkStart w:id="0" w:name="_GoBack"/>
      <w:bookmarkEnd w:id="0"/>
    </w:p>
    <w:p w14:paraId="525E7CC3">
      <w:pPr>
        <w:widowControl/>
        <w:snapToGrid w:val="0"/>
        <w:spacing w:line="44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、未通过培训报名系统审核</w:t>
      </w:r>
      <w:r>
        <w:rPr>
          <w:rFonts w:hint="eastAsia" w:ascii="Times New Roman" w:hAnsi="Times New Roman"/>
          <w:kern w:val="0"/>
          <w:sz w:val="24"/>
          <w:szCs w:val="24"/>
        </w:rPr>
        <w:t>的</w:t>
      </w:r>
      <w:r>
        <w:rPr>
          <w:rFonts w:ascii="Times New Roman" w:hAnsi="Times New Roman"/>
          <w:kern w:val="0"/>
          <w:sz w:val="24"/>
          <w:szCs w:val="24"/>
        </w:rPr>
        <w:t>人员，</w:t>
      </w:r>
      <w:r>
        <w:rPr>
          <w:rFonts w:hint="eastAsia" w:ascii="Times New Roman" w:hAnsi="Times New Roman"/>
          <w:kern w:val="0"/>
          <w:sz w:val="24"/>
          <w:szCs w:val="24"/>
        </w:rPr>
        <w:t>无法</w:t>
      </w:r>
      <w:r>
        <w:rPr>
          <w:rFonts w:ascii="Times New Roman" w:hAnsi="Times New Roman"/>
          <w:kern w:val="0"/>
          <w:sz w:val="24"/>
          <w:szCs w:val="24"/>
        </w:rPr>
        <w:t>参加培训</w:t>
      </w:r>
      <w:r>
        <w:rPr>
          <w:rFonts w:hint="eastAsia" w:ascii="Times New Roman" w:hAnsi="Times New Roman"/>
          <w:kern w:val="0"/>
          <w:sz w:val="24"/>
          <w:szCs w:val="24"/>
        </w:rPr>
        <w:t>，敬请谅解。</w:t>
      </w:r>
    </w:p>
    <w:p w14:paraId="0DE5202E">
      <w:pPr>
        <w:widowControl/>
        <w:snapToGrid w:val="0"/>
        <w:spacing w:line="44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3、培训开始前请确认好自身时间规划与行程，尽量全程参加培训。若因为特殊原因无法全程参加，请勿报名；活动开始后临时有事无法全程参加的，请跟本所相关工作人员报备。</w:t>
      </w:r>
    </w:p>
    <w:p w14:paraId="2A10484C">
      <w:pPr>
        <w:widowControl/>
        <w:snapToGrid w:val="0"/>
        <w:spacing w:line="440" w:lineRule="exact"/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4、技术支持电话: 若有任何网站技术问题，请拨打4008888400并按语音提示依次按键“3”和“8”。</w:t>
      </w:r>
    </w:p>
    <w:p w14:paraId="4DB25F4E">
      <w:pPr>
        <w:widowControl/>
        <w:snapToGrid w:val="0"/>
        <w:spacing w:line="440" w:lineRule="exact"/>
      </w:pPr>
    </w:p>
    <w:p w14:paraId="4EFF090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2B"/>
    <w:rsid w:val="00001246"/>
    <w:rsid w:val="0000147F"/>
    <w:rsid w:val="000026A8"/>
    <w:rsid w:val="00030A85"/>
    <w:rsid w:val="00032800"/>
    <w:rsid w:val="00036CF3"/>
    <w:rsid w:val="00041D96"/>
    <w:rsid w:val="00043DD8"/>
    <w:rsid w:val="00044755"/>
    <w:rsid w:val="00057A4F"/>
    <w:rsid w:val="000744ED"/>
    <w:rsid w:val="000A2E4B"/>
    <w:rsid w:val="000A3877"/>
    <w:rsid w:val="000B632A"/>
    <w:rsid w:val="000E2F91"/>
    <w:rsid w:val="000F46D3"/>
    <w:rsid w:val="001007E7"/>
    <w:rsid w:val="00137899"/>
    <w:rsid w:val="00165C16"/>
    <w:rsid w:val="001733E6"/>
    <w:rsid w:val="001754AE"/>
    <w:rsid w:val="00177781"/>
    <w:rsid w:val="00186BA2"/>
    <w:rsid w:val="001900AF"/>
    <w:rsid w:val="001B4C51"/>
    <w:rsid w:val="001C2C88"/>
    <w:rsid w:val="001C59D6"/>
    <w:rsid w:val="00246A1A"/>
    <w:rsid w:val="002664B9"/>
    <w:rsid w:val="002B2C15"/>
    <w:rsid w:val="002D6707"/>
    <w:rsid w:val="00301319"/>
    <w:rsid w:val="003073A9"/>
    <w:rsid w:val="00315647"/>
    <w:rsid w:val="003239B3"/>
    <w:rsid w:val="00345B7C"/>
    <w:rsid w:val="00346291"/>
    <w:rsid w:val="00370504"/>
    <w:rsid w:val="0038538C"/>
    <w:rsid w:val="0039637A"/>
    <w:rsid w:val="003C325C"/>
    <w:rsid w:val="003C3F08"/>
    <w:rsid w:val="003C5459"/>
    <w:rsid w:val="003F3C7A"/>
    <w:rsid w:val="003F42E1"/>
    <w:rsid w:val="003F48A2"/>
    <w:rsid w:val="00417E3B"/>
    <w:rsid w:val="00436B8A"/>
    <w:rsid w:val="00451869"/>
    <w:rsid w:val="004612B6"/>
    <w:rsid w:val="00466678"/>
    <w:rsid w:val="0047563E"/>
    <w:rsid w:val="00480585"/>
    <w:rsid w:val="004A0C63"/>
    <w:rsid w:val="004A3C90"/>
    <w:rsid w:val="004C246C"/>
    <w:rsid w:val="004F67C0"/>
    <w:rsid w:val="00520783"/>
    <w:rsid w:val="00525F2B"/>
    <w:rsid w:val="00546083"/>
    <w:rsid w:val="00546E12"/>
    <w:rsid w:val="00552899"/>
    <w:rsid w:val="005721FD"/>
    <w:rsid w:val="005D553E"/>
    <w:rsid w:val="00606762"/>
    <w:rsid w:val="0061071B"/>
    <w:rsid w:val="0062500D"/>
    <w:rsid w:val="006354E9"/>
    <w:rsid w:val="00647592"/>
    <w:rsid w:val="006539E3"/>
    <w:rsid w:val="0066798B"/>
    <w:rsid w:val="00681BCF"/>
    <w:rsid w:val="006910C8"/>
    <w:rsid w:val="00694A3A"/>
    <w:rsid w:val="006B798A"/>
    <w:rsid w:val="006C08FD"/>
    <w:rsid w:val="006C7544"/>
    <w:rsid w:val="006D0EF1"/>
    <w:rsid w:val="006D3AD4"/>
    <w:rsid w:val="006D61CF"/>
    <w:rsid w:val="006E04C8"/>
    <w:rsid w:val="007462A1"/>
    <w:rsid w:val="007840C0"/>
    <w:rsid w:val="00791719"/>
    <w:rsid w:val="007923BF"/>
    <w:rsid w:val="00797D52"/>
    <w:rsid w:val="007A1B59"/>
    <w:rsid w:val="007B38B7"/>
    <w:rsid w:val="007C44CB"/>
    <w:rsid w:val="007C7231"/>
    <w:rsid w:val="007D3B30"/>
    <w:rsid w:val="007E2923"/>
    <w:rsid w:val="007F1719"/>
    <w:rsid w:val="007F57AA"/>
    <w:rsid w:val="008508C2"/>
    <w:rsid w:val="008521AA"/>
    <w:rsid w:val="00855AA8"/>
    <w:rsid w:val="0086317B"/>
    <w:rsid w:val="008652AC"/>
    <w:rsid w:val="008928CD"/>
    <w:rsid w:val="00894F1D"/>
    <w:rsid w:val="00896059"/>
    <w:rsid w:val="00897CC4"/>
    <w:rsid w:val="008E7CF5"/>
    <w:rsid w:val="008F6DB1"/>
    <w:rsid w:val="00902219"/>
    <w:rsid w:val="00912B7A"/>
    <w:rsid w:val="0091379F"/>
    <w:rsid w:val="009137B2"/>
    <w:rsid w:val="009151D5"/>
    <w:rsid w:val="009515B8"/>
    <w:rsid w:val="00964853"/>
    <w:rsid w:val="00966E0B"/>
    <w:rsid w:val="00972BDA"/>
    <w:rsid w:val="0097378A"/>
    <w:rsid w:val="009807AD"/>
    <w:rsid w:val="00993B50"/>
    <w:rsid w:val="009A62BA"/>
    <w:rsid w:val="009B6904"/>
    <w:rsid w:val="009B6AA6"/>
    <w:rsid w:val="009D4B90"/>
    <w:rsid w:val="00A3256B"/>
    <w:rsid w:val="00A44F0E"/>
    <w:rsid w:val="00A46C1F"/>
    <w:rsid w:val="00A47889"/>
    <w:rsid w:val="00AC386E"/>
    <w:rsid w:val="00AD3F2B"/>
    <w:rsid w:val="00AE49D4"/>
    <w:rsid w:val="00B21646"/>
    <w:rsid w:val="00B3238A"/>
    <w:rsid w:val="00B3358B"/>
    <w:rsid w:val="00B764E2"/>
    <w:rsid w:val="00B87557"/>
    <w:rsid w:val="00BA440B"/>
    <w:rsid w:val="00BC30F5"/>
    <w:rsid w:val="00BE5E14"/>
    <w:rsid w:val="00C150C4"/>
    <w:rsid w:val="00C176E5"/>
    <w:rsid w:val="00C44522"/>
    <w:rsid w:val="00C66B06"/>
    <w:rsid w:val="00C678E0"/>
    <w:rsid w:val="00C85EC9"/>
    <w:rsid w:val="00C8608C"/>
    <w:rsid w:val="00CD3C49"/>
    <w:rsid w:val="00CD3CD1"/>
    <w:rsid w:val="00D021EB"/>
    <w:rsid w:val="00D03D1B"/>
    <w:rsid w:val="00D274F7"/>
    <w:rsid w:val="00D27BD0"/>
    <w:rsid w:val="00D34041"/>
    <w:rsid w:val="00D371A7"/>
    <w:rsid w:val="00D4658F"/>
    <w:rsid w:val="00D67BC2"/>
    <w:rsid w:val="00D81787"/>
    <w:rsid w:val="00D866B4"/>
    <w:rsid w:val="00D92822"/>
    <w:rsid w:val="00DB351A"/>
    <w:rsid w:val="00DB501A"/>
    <w:rsid w:val="00E376E8"/>
    <w:rsid w:val="00E51999"/>
    <w:rsid w:val="00E53AF8"/>
    <w:rsid w:val="00EB565F"/>
    <w:rsid w:val="00EC3CEB"/>
    <w:rsid w:val="00ED220D"/>
    <w:rsid w:val="00F05AF9"/>
    <w:rsid w:val="00F06020"/>
    <w:rsid w:val="00F165B3"/>
    <w:rsid w:val="00F23678"/>
    <w:rsid w:val="00F26A43"/>
    <w:rsid w:val="00F55961"/>
    <w:rsid w:val="00F55D0D"/>
    <w:rsid w:val="00F93DD7"/>
    <w:rsid w:val="00F94EF2"/>
    <w:rsid w:val="00F954F0"/>
    <w:rsid w:val="00FB1AB9"/>
    <w:rsid w:val="00FB79E8"/>
    <w:rsid w:val="00FC754C"/>
    <w:rsid w:val="00FE57A9"/>
    <w:rsid w:val="00FE701F"/>
    <w:rsid w:val="00FF2727"/>
    <w:rsid w:val="119F017D"/>
    <w:rsid w:val="13C21538"/>
    <w:rsid w:val="1C3858E1"/>
    <w:rsid w:val="1D4F260F"/>
    <w:rsid w:val="26801829"/>
    <w:rsid w:val="2AE22554"/>
    <w:rsid w:val="35C54E2A"/>
    <w:rsid w:val="39353E1D"/>
    <w:rsid w:val="3BDF3153"/>
    <w:rsid w:val="3FF461FC"/>
    <w:rsid w:val="40F8444F"/>
    <w:rsid w:val="425D5371"/>
    <w:rsid w:val="4B230418"/>
    <w:rsid w:val="4B70392B"/>
    <w:rsid w:val="50C76315"/>
    <w:rsid w:val="5A0601AA"/>
    <w:rsid w:val="61232646"/>
    <w:rsid w:val="672011C0"/>
    <w:rsid w:val="68642A54"/>
    <w:rsid w:val="69B12DD9"/>
    <w:rsid w:val="78BD6DEE"/>
    <w:rsid w:val="7CE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806</Characters>
  <Lines>6</Lines>
  <Paragraphs>1</Paragraphs>
  <TotalTime>145</TotalTime>
  <ScaleCrop>false</ScaleCrop>
  <LinksUpToDate>false</LinksUpToDate>
  <CharactersWithSpaces>946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2024-12-11T05:55:00Z</dcterms:created>
  <dc:creator>sse</dc:creator>
  <cp:lastModifiedBy>jqtang</cp:lastModifiedBy>
  <cp:lastPrinted>2024-12-11T05:57:00Z</cp:lastPrinted>
  <dcterms:modified xsi:type="dcterms:W3CDTF">2025-02-20T06:13:52Z</dcterms:modified>
  <cp:revision>539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2A05EF9399E94971BD5DB646B299DD25</vt:lpwstr>
  </property>
</Properties>
</file>