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B169B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b/>
          <w:bCs/>
          <w:kern w:val="44"/>
          <w:sz w:val="30"/>
          <w:szCs w:val="30"/>
        </w:rPr>
      </w:pPr>
      <w:r>
        <w:rPr>
          <w:rFonts w:hint="eastAsia" w:ascii="仿宋" w:hAnsi="仿宋" w:eastAsia="仿宋"/>
          <w:b/>
          <w:bCs/>
          <w:kern w:val="44"/>
          <w:sz w:val="30"/>
          <w:szCs w:val="30"/>
        </w:rPr>
        <w:t>附件2：</w:t>
      </w:r>
    </w:p>
    <w:p w14:paraId="1D0F2A94">
      <w:pPr>
        <w:widowControl/>
        <w:snapToGrid w:val="0"/>
        <w:spacing w:line="500" w:lineRule="exact"/>
        <w:ind w:firstLine="482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培训报名操作指南</w:t>
      </w:r>
    </w:p>
    <w:p w14:paraId="69E12364">
      <w:pPr>
        <w:widowControl/>
        <w:snapToGrid w:val="0"/>
        <w:spacing w:line="440" w:lineRule="exact"/>
        <w:jc w:val="center"/>
        <w:rPr>
          <w:rFonts w:ascii="Times New Roman" w:hAnsi="Times New Roman" w:eastAsia="黑体"/>
          <w:kern w:val="0"/>
          <w:sz w:val="28"/>
          <w:szCs w:val="28"/>
        </w:rPr>
      </w:pPr>
    </w:p>
    <w:p w14:paraId="7D1792EF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一、报名步骤</w:t>
      </w:r>
    </w:p>
    <w:p w14:paraId="0C6CD257">
      <w:pPr>
        <w:widowControl/>
        <w:snapToGrid w:val="0"/>
        <w:spacing w:line="440" w:lineRule="exact"/>
        <w:ind w:firstLine="48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1、注册用户</w:t>
      </w:r>
    </w:p>
    <w:p w14:paraId="45CDFC4B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请通过以下两种方式之一进入报名系统：</w:t>
      </w:r>
    </w:p>
    <w:p w14:paraId="0A5494ED">
      <w:pPr>
        <w:widowControl/>
        <w:snapToGrid w:val="0"/>
        <w:spacing w:line="440" w:lineRule="exact"/>
        <w:ind w:firstLine="4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（1）https://pujiang.sse.com.cn/enrollment/application/?page=v-pills-home-tab</w:t>
      </w:r>
    </w:p>
    <w:p w14:paraId="69E20D1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（2）登录上交所网站http://www.sse.com.cn，点击首页导航栏</w:t>
      </w:r>
      <w:r>
        <w:rPr>
          <w:rFonts w:hint="eastAsia"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/>
          <w:kern w:val="0"/>
          <w:sz w:val="24"/>
          <w:szCs w:val="24"/>
        </w:rPr>
        <w:t>服务</w:t>
      </w:r>
      <w:r>
        <w:rPr>
          <w:rFonts w:hint="eastAsia" w:ascii="Times New Roman" w:hAnsi="Times New Roman"/>
          <w:kern w:val="0"/>
          <w:sz w:val="24"/>
          <w:szCs w:val="24"/>
        </w:rPr>
        <w:t>”— “</w:t>
      </w:r>
      <w:r>
        <w:rPr>
          <w:rFonts w:ascii="Times New Roman" w:hAnsi="Times New Roman"/>
          <w:kern w:val="0"/>
          <w:sz w:val="24"/>
          <w:szCs w:val="24"/>
        </w:rPr>
        <w:t>培训服务</w:t>
      </w:r>
      <w:r>
        <w:rPr>
          <w:rFonts w:hint="eastAsia" w:ascii="Times New Roman" w:hAnsi="Times New Roman"/>
          <w:kern w:val="0"/>
          <w:sz w:val="24"/>
          <w:szCs w:val="24"/>
        </w:rPr>
        <w:t>”，</w:t>
      </w:r>
      <w:r>
        <w:rPr>
          <w:rFonts w:ascii="Times New Roman" w:hAnsi="Times New Roman"/>
          <w:kern w:val="0"/>
          <w:sz w:val="24"/>
          <w:szCs w:val="24"/>
        </w:rPr>
        <w:t>在网页右</w:t>
      </w:r>
      <w:r>
        <w:rPr>
          <w:rFonts w:hint="eastAsia" w:ascii="Times New Roman" w:hAnsi="Times New Roman"/>
          <w:kern w:val="0"/>
          <w:sz w:val="24"/>
          <w:szCs w:val="24"/>
        </w:rPr>
        <w:t>侧位置</w:t>
      </w:r>
      <w:r>
        <w:rPr>
          <w:rFonts w:ascii="Times New Roman" w:hAnsi="Times New Roman"/>
          <w:kern w:val="0"/>
          <w:sz w:val="24"/>
          <w:szCs w:val="24"/>
        </w:rPr>
        <w:t>点击</w:t>
      </w:r>
      <w:r>
        <w:rPr>
          <w:rFonts w:hint="eastAsia" w:ascii="Times New Roman" w:hAnsi="Times New Roman"/>
          <w:kern w:val="0"/>
          <w:sz w:val="24"/>
          <w:szCs w:val="24"/>
        </w:rPr>
        <w:t>“培训</w:t>
      </w:r>
      <w:r>
        <w:rPr>
          <w:rFonts w:ascii="Times New Roman" w:hAnsi="Times New Roman"/>
          <w:kern w:val="0"/>
          <w:sz w:val="24"/>
          <w:szCs w:val="24"/>
        </w:rPr>
        <w:t>报名</w:t>
      </w:r>
      <w:r>
        <w:rPr>
          <w:rFonts w:hint="eastAsia"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14:paraId="397310B7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（3）进入报名系统</w:t>
      </w:r>
      <w:r>
        <w:rPr>
          <w:rFonts w:hint="eastAsia" w:ascii="Times New Roman" w:hAnsi="Times New Roman"/>
          <w:color w:val="FF0000"/>
          <w:kern w:val="0"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color w:val="FF0000"/>
          <w:kern w:val="0"/>
          <w:sz w:val="24"/>
          <w:szCs w:val="24"/>
        </w:rPr>
        <w:t>本次培训无需通过公司联络人报名！）</w:t>
      </w:r>
      <w:r>
        <w:rPr>
          <w:rFonts w:hint="eastAsia" w:ascii="Times New Roman" w:hAnsi="Times New Roman"/>
          <w:kern w:val="0"/>
          <w:sz w:val="24"/>
          <w:szCs w:val="24"/>
        </w:rPr>
        <w:t>在网页右上角位置点击“注册/登录”。若是老用户，请直接登录；若是新用户，请在注册成功后再登录。</w:t>
      </w:r>
    </w:p>
    <w:p w14:paraId="0E551A72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2792730"/>
            <wp:effectExtent l="0" t="0" r="2540" b="7620"/>
            <wp:docPr id="148098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813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C4C3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（4）进入报名系统后，请先</w:t>
      </w:r>
      <w:r>
        <w:rPr>
          <w:rFonts w:ascii="Times New Roman" w:hAnsi="Times New Roman"/>
          <w:kern w:val="0"/>
          <w:sz w:val="24"/>
          <w:szCs w:val="24"/>
        </w:rPr>
        <w:t>点击页面</w:t>
      </w:r>
      <w:r>
        <w:rPr>
          <w:rFonts w:hint="eastAsia" w:ascii="Times New Roman" w:hAnsi="Times New Roman"/>
          <w:kern w:val="0"/>
          <w:sz w:val="24"/>
          <w:szCs w:val="24"/>
        </w:rPr>
        <w:t>左侧“账户管理”下的“机构信息管理”选项。</w:t>
      </w:r>
    </w:p>
    <w:p w14:paraId="5862E52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请点击“修改机构信息”选项，如实填写相关信息。（单位类型必选！）</w:t>
      </w:r>
    </w:p>
    <w:p w14:paraId="5AAA462B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请先检查显示内容与最新真实情况是否一致。如不一致，请更新内容至最新。（单位类型必选！）</w:t>
      </w:r>
    </w:p>
    <w:p w14:paraId="7C469505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</w:p>
    <w:p w14:paraId="531258E9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</w:p>
    <w:p w14:paraId="033E32F8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（5）上述信息确认无误后，点击“账户管理”下的“培训人员管理”选项。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77C67D49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若未显示相关信息，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请点击“添加”，然后如实填写相关信息。</w:t>
      </w:r>
    </w:p>
    <w:p w14:paraId="2A3A36C6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b/>
          <w:bCs/>
          <w:kern w:val="0"/>
          <w:sz w:val="24"/>
          <w:szCs w:val="24"/>
        </w:rPr>
        <w:t>若显示相关信息，</w:t>
      </w:r>
      <w:r>
        <w:rPr>
          <w:rFonts w:hint="eastAsia" w:ascii="Times New Roman" w:hAnsi="Times New Roman"/>
          <w:kern w:val="0"/>
          <w:sz w:val="24"/>
          <w:szCs w:val="24"/>
        </w:rPr>
        <w:t>请先检查显示内容与最新真实情况是否一致。如不一致，点击“修改”，然后更新内容至最新。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914400</wp:posOffset>
            </wp:positionV>
            <wp:extent cx="5274310" cy="3162935"/>
            <wp:effectExtent l="0" t="0" r="2540" b="0"/>
            <wp:wrapTight wrapText="bothSides">
              <wp:wrapPolygon>
                <wp:start x="0" y="0"/>
                <wp:lineTo x="0" y="21466"/>
                <wp:lineTo x="21532" y="21466"/>
                <wp:lineTo x="21532" y="0"/>
                <wp:lineTo x="0" y="0"/>
              </wp:wrapPolygon>
            </wp:wrapTight>
            <wp:docPr id="777165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6562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541EC0">
      <w:pPr>
        <w:widowControl/>
        <w:spacing w:before="156" w:beforeLines="50"/>
        <w:ind w:firstLine="480" w:firstLineChars="20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hint="eastAsia" w:ascii="Times New Roman" w:hAnsi="Times New Roman"/>
          <w:kern w:val="0"/>
          <w:sz w:val="24"/>
          <w:szCs w:val="24"/>
        </w:rPr>
        <w:t>如下图所示：</w:t>
      </w:r>
      <w:r>
        <w:drawing>
          <wp:inline distT="0" distB="0" distL="0" distR="0">
            <wp:extent cx="5274310" cy="1837055"/>
            <wp:effectExtent l="0" t="0" r="2540" b="0"/>
            <wp:docPr id="969814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1449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C76E7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0AE7C7CD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10A8B202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4A7D60A2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25052B60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709888A4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045E60FB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53D71FF9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14:paraId="28DA5CE0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2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申请</w:t>
      </w:r>
    </w:p>
    <w:p w14:paraId="00189BDA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登录报名系统</w:t>
      </w:r>
      <w:r>
        <w:rPr>
          <w:rFonts w:hint="eastAsia" w:ascii="Times New Roman" w:hAnsi="Times New Roman"/>
          <w:kern w:val="0"/>
          <w:sz w:val="24"/>
          <w:szCs w:val="24"/>
        </w:rPr>
        <w:t>点击页面左侧“报名管理”项下的“其他</w:t>
      </w:r>
      <w:r>
        <w:rPr>
          <w:rFonts w:ascii="Times New Roman" w:hAnsi="Times New Roman"/>
          <w:kern w:val="0"/>
          <w:sz w:val="24"/>
          <w:szCs w:val="24"/>
        </w:rPr>
        <w:t>培训</w:t>
      </w:r>
      <w:r>
        <w:rPr>
          <w:rFonts w:hint="eastAsia" w:ascii="Times New Roman" w:hAnsi="Times New Roman"/>
          <w:kern w:val="0"/>
          <w:sz w:val="24"/>
          <w:szCs w:val="24"/>
        </w:rPr>
        <w:t>报名”， 点击当期报名的培训班，然后点击“新增报名培训人员”，相关信息填写完整并确认无误后即可。若有误请返回“培训人员管理”界面进行修改。</w:t>
      </w:r>
    </w:p>
    <w:p w14:paraId="6C6F29DF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eastAsia="zh-CN"/>
        </w:rPr>
        <w:t>例如</w:t>
      </w:r>
      <w:r>
        <w:rPr>
          <w:rFonts w:hint="eastAsia" w:ascii="Times New Roman" w:hAnsi="Times New Roman"/>
          <w:kern w:val="0"/>
          <w:sz w:val="24"/>
          <w:szCs w:val="24"/>
        </w:rPr>
        <w:t>下图所示：</w:t>
      </w:r>
    </w:p>
    <w:p w14:paraId="7046A5B7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drawing>
          <wp:inline distT="0" distB="0" distL="0" distR="0">
            <wp:extent cx="5274310" cy="1754505"/>
            <wp:effectExtent l="0" t="0" r="2540" b="0"/>
            <wp:docPr id="1713124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2464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14003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hint="eastAsia" w:ascii="Times New Roman" w:hAnsi="Times New Roman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hint="eastAsia" w:ascii="Times New Roman" w:hAnsi="Times New Roman"/>
          <w:b/>
          <w:kern w:val="0"/>
          <w:sz w:val="24"/>
          <w:szCs w:val="24"/>
        </w:rPr>
        <w:t>与审核</w:t>
      </w:r>
    </w:p>
    <w:p w14:paraId="30A1AA3A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报名提交后，本所工作人员将进行审核。审核通过后，报名状态将从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/>
          <w:kern w:val="0"/>
          <w:sz w:val="24"/>
          <w:szCs w:val="24"/>
        </w:rPr>
        <w:t>待审核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/>
          <w:kern w:val="0"/>
          <w:sz w:val="24"/>
          <w:szCs w:val="24"/>
        </w:rPr>
        <w:t>变更为“已进班”，</w:t>
      </w:r>
      <w:r>
        <w:rPr>
          <w:rFonts w:ascii="Times New Roman" w:hAnsi="Times New Roman"/>
          <w:kern w:val="0"/>
          <w:sz w:val="24"/>
          <w:szCs w:val="24"/>
        </w:rPr>
        <w:t>同</w:t>
      </w:r>
      <w:r>
        <w:rPr>
          <w:rFonts w:hint="eastAsia" w:ascii="Times New Roman" w:hAnsi="Times New Roman"/>
          <w:kern w:val="0"/>
          <w:sz w:val="24"/>
          <w:szCs w:val="24"/>
        </w:rPr>
        <w:t>时系统向学员发送确认短信。若审核不通过，报名人员也会收到短信通知。</w:t>
      </w:r>
    </w:p>
    <w:p w14:paraId="450C4591">
      <w:pPr>
        <w:widowControl/>
        <w:snapToGrid w:val="0"/>
        <w:spacing w:line="440" w:lineRule="exact"/>
        <w:ind w:firstLine="480"/>
        <w:rPr>
          <w:rFonts w:ascii="Times New Roman" w:hAnsi="Times New Roman" w:eastAsia="黑体"/>
          <w:kern w:val="0"/>
          <w:sz w:val="24"/>
          <w:szCs w:val="24"/>
        </w:rPr>
      </w:pPr>
    </w:p>
    <w:p w14:paraId="59276B87">
      <w:pPr>
        <w:widowControl/>
        <w:snapToGrid w:val="0"/>
        <w:spacing w:line="440" w:lineRule="exact"/>
        <w:ind w:firstLine="56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二、注意事项</w:t>
      </w:r>
    </w:p>
    <w:p w14:paraId="4A6764E3">
      <w:pPr>
        <w:widowControl/>
        <w:snapToGrid w:val="0"/>
        <w:spacing w:line="440" w:lineRule="exact"/>
        <w:ind w:firstLine="480" w:firstLineChars="200"/>
        <w:rPr>
          <w:rFonts w:hint="eastAsia"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</w:rPr>
        <w:t>1、</w:t>
      </w:r>
      <w:r>
        <w:rPr>
          <w:rFonts w:ascii="Times New Roman" w:hAnsi="Times New Roman"/>
          <w:kern w:val="0"/>
          <w:sz w:val="24"/>
          <w:szCs w:val="24"/>
        </w:rPr>
        <w:t>未通过培训报名系统审核</w:t>
      </w:r>
      <w:r>
        <w:rPr>
          <w:rFonts w:hint="eastAsia" w:ascii="Times New Roman" w:hAnsi="Times New Roman"/>
          <w:kern w:val="0"/>
          <w:sz w:val="24"/>
          <w:szCs w:val="24"/>
        </w:rPr>
        <w:t>的</w:t>
      </w:r>
      <w:r>
        <w:rPr>
          <w:rFonts w:ascii="Times New Roman" w:hAnsi="Times New Roman"/>
          <w:kern w:val="0"/>
          <w:sz w:val="24"/>
          <w:szCs w:val="24"/>
        </w:rPr>
        <w:t>人员，</w:t>
      </w:r>
      <w:r>
        <w:rPr>
          <w:rFonts w:hint="eastAsia" w:ascii="Times New Roman" w:hAnsi="Times New Roman"/>
          <w:kern w:val="0"/>
          <w:sz w:val="24"/>
          <w:szCs w:val="24"/>
        </w:rPr>
        <w:t>无法</w:t>
      </w:r>
      <w:r>
        <w:rPr>
          <w:rFonts w:ascii="Times New Roman" w:hAnsi="Times New Roman"/>
          <w:kern w:val="0"/>
          <w:sz w:val="24"/>
          <w:szCs w:val="24"/>
        </w:rPr>
        <w:t>参加培训</w:t>
      </w:r>
      <w:r>
        <w:rPr>
          <w:rFonts w:hint="eastAsia" w:ascii="Times New Roman" w:hAnsi="Times New Roman"/>
          <w:kern w:val="0"/>
          <w:sz w:val="24"/>
          <w:szCs w:val="24"/>
        </w:rPr>
        <w:t>，敬请谅解。</w:t>
      </w:r>
    </w:p>
    <w:p w14:paraId="0DE5202E">
      <w:pPr>
        <w:widowControl/>
        <w:snapToGrid w:val="0"/>
        <w:spacing w:line="44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Times New Roman"/>
          <w:kern w:val="0"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/>
          <w:kern w:val="0"/>
          <w:sz w:val="24"/>
          <w:szCs w:val="24"/>
        </w:rPr>
        <w:t>培训开始前请确认好自身时间规划与行程，尽量全程参加培训。若因为特殊原因无法全程参加，请勿报名；活动开始后临时有事无法全程参加的，请跟本所相关工作人员报备。</w:t>
      </w:r>
    </w:p>
    <w:p w14:paraId="2A10484C">
      <w:pPr>
        <w:widowControl/>
        <w:snapToGrid w:val="0"/>
        <w:spacing w:line="440" w:lineRule="exact"/>
        <w:ind w:firstLine="480" w:firstLineChars="200"/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技术支持电话: 若有任何网站技术问题，请拨打4008888400并按语音提示依次按键“3”和“8”。</w:t>
      </w:r>
    </w:p>
    <w:p w14:paraId="4DB25F4E">
      <w:pPr>
        <w:widowControl/>
        <w:snapToGrid w:val="0"/>
        <w:spacing w:line="440" w:lineRule="exact"/>
      </w:pPr>
    </w:p>
    <w:p w14:paraId="4EFF09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2B"/>
    <w:rsid w:val="00001246"/>
    <w:rsid w:val="0000147F"/>
    <w:rsid w:val="000026A8"/>
    <w:rsid w:val="00030A85"/>
    <w:rsid w:val="00032800"/>
    <w:rsid w:val="00036CF3"/>
    <w:rsid w:val="00041D96"/>
    <w:rsid w:val="00043DD8"/>
    <w:rsid w:val="00044755"/>
    <w:rsid w:val="00057A4F"/>
    <w:rsid w:val="000744ED"/>
    <w:rsid w:val="000A2E4B"/>
    <w:rsid w:val="000A3877"/>
    <w:rsid w:val="000B632A"/>
    <w:rsid w:val="000E2F91"/>
    <w:rsid w:val="000F46D3"/>
    <w:rsid w:val="001007E7"/>
    <w:rsid w:val="00137899"/>
    <w:rsid w:val="00165C16"/>
    <w:rsid w:val="001733E6"/>
    <w:rsid w:val="001754AE"/>
    <w:rsid w:val="00177781"/>
    <w:rsid w:val="00186BA2"/>
    <w:rsid w:val="001900AF"/>
    <w:rsid w:val="001B4C51"/>
    <w:rsid w:val="001C2C88"/>
    <w:rsid w:val="001C59D6"/>
    <w:rsid w:val="00246A1A"/>
    <w:rsid w:val="002664B9"/>
    <w:rsid w:val="002B2C15"/>
    <w:rsid w:val="002D6707"/>
    <w:rsid w:val="00301319"/>
    <w:rsid w:val="003073A9"/>
    <w:rsid w:val="00315647"/>
    <w:rsid w:val="003239B3"/>
    <w:rsid w:val="00345B7C"/>
    <w:rsid w:val="00346291"/>
    <w:rsid w:val="00370504"/>
    <w:rsid w:val="0038538C"/>
    <w:rsid w:val="0039637A"/>
    <w:rsid w:val="003C325C"/>
    <w:rsid w:val="003C3F08"/>
    <w:rsid w:val="003C5459"/>
    <w:rsid w:val="003F3C7A"/>
    <w:rsid w:val="003F42E1"/>
    <w:rsid w:val="003F48A2"/>
    <w:rsid w:val="00417E3B"/>
    <w:rsid w:val="00436B8A"/>
    <w:rsid w:val="00451869"/>
    <w:rsid w:val="004612B6"/>
    <w:rsid w:val="00466678"/>
    <w:rsid w:val="0047563E"/>
    <w:rsid w:val="00480585"/>
    <w:rsid w:val="004A0C63"/>
    <w:rsid w:val="004A3C90"/>
    <w:rsid w:val="004C246C"/>
    <w:rsid w:val="004F67C0"/>
    <w:rsid w:val="00520783"/>
    <w:rsid w:val="00525F2B"/>
    <w:rsid w:val="00546083"/>
    <w:rsid w:val="00546E12"/>
    <w:rsid w:val="00552899"/>
    <w:rsid w:val="005721FD"/>
    <w:rsid w:val="005D553E"/>
    <w:rsid w:val="00606762"/>
    <w:rsid w:val="0061071B"/>
    <w:rsid w:val="0062500D"/>
    <w:rsid w:val="006354E9"/>
    <w:rsid w:val="00647592"/>
    <w:rsid w:val="006539E3"/>
    <w:rsid w:val="0066798B"/>
    <w:rsid w:val="00681BCF"/>
    <w:rsid w:val="006910C8"/>
    <w:rsid w:val="00694A3A"/>
    <w:rsid w:val="006B798A"/>
    <w:rsid w:val="006C08FD"/>
    <w:rsid w:val="006C7544"/>
    <w:rsid w:val="006D0EF1"/>
    <w:rsid w:val="006D3AD4"/>
    <w:rsid w:val="006D61CF"/>
    <w:rsid w:val="006E04C8"/>
    <w:rsid w:val="007462A1"/>
    <w:rsid w:val="007840C0"/>
    <w:rsid w:val="00791719"/>
    <w:rsid w:val="007923BF"/>
    <w:rsid w:val="00797D52"/>
    <w:rsid w:val="007A1B59"/>
    <w:rsid w:val="007B38B7"/>
    <w:rsid w:val="007C44CB"/>
    <w:rsid w:val="007C7231"/>
    <w:rsid w:val="007D3B30"/>
    <w:rsid w:val="007E2923"/>
    <w:rsid w:val="007F1719"/>
    <w:rsid w:val="007F57AA"/>
    <w:rsid w:val="008508C2"/>
    <w:rsid w:val="008521AA"/>
    <w:rsid w:val="00855AA8"/>
    <w:rsid w:val="0086317B"/>
    <w:rsid w:val="008652AC"/>
    <w:rsid w:val="008928CD"/>
    <w:rsid w:val="00894F1D"/>
    <w:rsid w:val="00896059"/>
    <w:rsid w:val="00897CC4"/>
    <w:rsid w:val="008E7CF5"/>
    <w:rsid w:val="008F6DB1"/>
    <w:rsid w:val="00902219"/>
    <w:rsid w:val="00912B7A"/>
    <w:rsid w:val="0091379F"/>
    <w:rsid w:val="009137B2"/>
    <w:rsid w:val="009151D5"/>
    <w:rsid w:val="009515B8"/>
    <w:rsid w:val="00964853"/>
    <w:rsid w:val="00966E0B"/>
    <w:rsid w:val="00972BDA"/>
    <w:rsid w:val="0097378A"/>
    <w:rsid w:val="009807AD"/>
    <w:rsid w:val="00993B50"/>
    <w:rsid w:val="009A62BA"/>
    <w:rsid w:val="009B6904"/>
    <w:rsid w:val="009B6AA6"/>
    <w:rsid w:val="009D4B90"/>
    <w:rsid w:val="00A3256B"/>
    <w:rsid w:val="00A44F0E"/>
    <w:rsid w:val="00A46C1F"/>
    <w:rsid w:val="00A47889"/>
    <w:rsid w:val="00AC386E"/>
    <w:rsid w:val="00AD3F2B"/>
    <w:rsid w:val="00AE49D4"/>
    <w:rsid w:val="00B21646"/>
    <w:rsid w:val="00B3238A"/>
    <w:rsid w:val="00B3358B"/>
    <w:rsid w:val="00B764E2"/>
    <w:rsid w:val="00B87557"/>
    <w:rsid w:val="00BA440B"/>
    <w:rsid w:val="00BC30F5"/>
    <w:rsid w:val="00BE5E14"/>
    <w:rsid w:val="00C150C4"/>
    <w:rsid w:val="00C176E5"/>
    <w:rsid w:val="00C44522"/>
    <w:rsid w:val="00C66B06"/>
    <w:rsid w:val="00C678E0"/>
    <w:rsid w:val="00C85EC9"/>
    <w:rsid w:val="00C8608C"/>
    <w:rsid w:val="00CD3C49"/>
    <w:rsid w:val="00CD3CD1"/>
    <w:rsid w:val="00D021EB"/>
    <w:rsid w:val="00D03D1B"/>
    <w:rsid w:val="00D274F7"/>
    <w:rsid w:val="00D27BD0"/>
    <w:rsid w:val="00D34041"/>
    <w:rsid w:val="00D371A7"/>
    <w:rsid w:val="00D4658F"/>
    <w:rsid w:val="00D67BC2"/>
    <w:rsid w:val="00D81787"/>
    <w:rsid w:val="00D866B4"/>
    <w:rsid w:val="00D92822"/>
    <w:rsid w:val="00DB351A"/>
    <w:rsid w:val="00DB501A"/>
    <w:rsid w:val="00E376E8"/>
    <w:rsid w:val="00E51999"/>
    <w:rsid w:val="00E53AF8"/>
    <w:rsid w:val="00EB565F"/>
    <w:rsid w:val="00EC3CEB"/>
    <w:rsid w:val="00ED220D"/>
    <w:rsid w:val="00F05AF9"/>
    <w:rsid w:val="00F06020"/>
    <w:rsid w:val="00F165B3"/>
    <w:rsid w:val="00F23678"/>
    <w:rsid w:val="00F26A43"/>
    <w:rsid w:val="00F55961"/>
    <w:rsid w:val="00F55D0D"/>
    <w:rsid w:val="00F93DD7"/>
    <w:rsid w:val="00F94EF2"/>
    <w:rsid w:val="00F954F0"/>
    <w:rsid w:val="00FB1AB9"/>
    <w:rsid w:val="00FB79E8"/>
    <w:rsid w:val="00FC754C"/>
    <w:rsid w:val="00FE57A9"/>
    <w:rsid w:val="00FE701F"/>
    <w:rsid w:val="00FF2727"/>
    <w:rsid w:val="08F12939"/>
    <w:rsid w:val="111F421F"/>
    <w:rsid w:val="139513AE"/>
    <w:rsid w:val="13C21538"/>
    <w:rsid w:val="1BAF2978"/>
    <w:rsid w:val="1C3858E1"/>
    <w:rsid w:val="1D4F260F"/>
    <w:rsid w:val="26801829"/>
    <w:rsid w:val="2AE22554"/>
    <w:rsid w:val="35C54E2A"/>
    <w:rsid w:val="39353E1D"/>
    <w:rsid w:val="3BDF3153"/>
    <w:rsid w:val="3FF461FC"/>
    <w:rsid w:val="40F8444F"/>
    <w:rsid w:val="425D5371"/>
    <w:rsid w:val="4B230418"/>
    <w:rsid w:val="4B70392B"/>
    <w:rsid w:val="50C76315"/>
    <w:rsid w:val="514A6AC5"/>
    <w:rsid w:val="5A0601AA"/>
    <w:rsid w:val="5B57198D"/>
    <w:rsid w:val="61232646"/>
    <w:rsid w:val="672011C0"/>
    <w:rsid w:val="68642A54"/>
    <w:rsid w:val="69B12DD9"/>
    <w:rsid w:val="6AA11FFE"/>
    <w:rsid w:val="6DB15184"/>
    <w:rsid w:val="7169749E"/>
    <w:rsid w:val="73BE597A"/>
    <w:rsid w:val="76032682"/>
    <w:rsid w:val="78BD6DEE"/>
    <w:rsid w:val="7CE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806</Characters>
  <Lines>6</Lines>
  <Paragraphs>1</Paragraphs>
  <TotalTime>145</TotalTime>
  <ScaleCrop>false</ScaleCrop>
  <LinksUpToDate>false</LinksUpToDate>
  <CharactersWithSpaces>946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2024-12-11T05:55:00Z</dcterms:created>
  <dc:creator>sse</dc:creator>
  <cp:lastModifiedBy>ypyang</cp:lastModifiedBy>
  <cp:lastPrinted>2024-12-11T05:57:00Z</cp:lastPrinted>
  <dcterms:modified xsi:type="dcterms:W3CDTF">2025-03-12T08:49:52Z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2A05EF9399E94971BD5DB646B299DD25</vt:lpwstr>
  </property>
</Properties>
</file>