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仿宋" w:hAnsi="仿宋" w:eastAsia="仿宋"/>
          <w:b/>
          <w:bCs/>
          <w:kern w:val="44"/>
          <w:sz w:val="30"/>
          <w:szCs w:val="30"/>
        </w:rPr>
      </w:pPr>
      <w:r>
        <w:rPr>
          <w:rFonts w:hint="eastAsia" w:ascii="仿宋" w:hAnsi="仿宋" w:eastAsia="仿宋"/>
          <w:b/>
          <w:bCs/>
          <w:kern w:val="44"/>
          <w:sz w:val="30"/>
          <w:szCs w:val="30"/>
        </w:rPr>
        <w:t>附件1：</w:t>
      </w:r>
    </w:p>
    <w:p>
      <w:pPr>
        <w:widowControl/>
        <w:snapToGrid w:val="0"/>
        <w:spacing w:line="360" w:lineRule="auto"/>
        <w:jc w:val="center"/>
        <w:rPr>
          <w:rFonts w:ascii="黑体" w:hAnsi="黑体" w:eastAsia="黑体"/>
          <w:b/>
          <w:bCs w:val="0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/>
          <w:b w:val="0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 w:val="0"/>
          <w:bCs/>
          <w:kern w:val="0"/>
          <w:sz w:val="32"/>
          <w:szCs w:val="32"/>
        </w:rPr>
        <w:t>年第</w:t>
      </w:r>
      <w:r>
        <w:rPr>
          <w:rFonts w:hint="eastAsia" w:ascii="黑体" w:hAnsi="黑体" w:eastAsia="黑体"/>
          <w:b w:val="0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kern w:val="0"/>
          <w:sz w:val="32"/>
          <w:szCs w:val="32"/>
        </w:rPr>
        <w:t>期科创板董事会秘书</w:t>
      </w:r>
      <w:r>
        <w:rPr>
          <w:rFonts w:hint="eastAsia" w:ascii="黑体" w:hAnsi="黑体" w:eastAsia="黑体"/>
          <w:b w:val="0"/>
          <w:bCs/>
          <w:kern w:val="0"/>
          <w:sz w:val="32"/>
          <w:szCs w:val="32"/>
          <w:lang w:eastAsia="zh-CN"/>
        </w:rPr>
        <w:t>任职</w:t>
      </w:r>
      <w:r>
        <w:rPr>
          <w:rFonts w:hint="eastAsia" w:ascii="黑体" w:hAnsi="黑体" w:eastAsia="黑体"/>
          <w:b w:val="0"/>
          <w:bCs/>
          <w:kern w:val="0"/>
          <w:sz w:val="32"/>
          <w:szCs w:val="32"/>
        </w:rPr>
        <w:t>培训课程表</w:t>
      </w:r>
    </w:p>
    <w:p>
      <w:pPr>
        <w:adjustRightInd w:val="0"/>
        <w:snapToGrid w:val="0"/>
        <w:ind w:firstLine="482" w:firstLineChars="200"/>
        <w:rPr>
          <w:rFonts w:hint="eastAsia" w:ascii="Times New Roman" w:hAnsi="Times New Roman" w:eastAsia="仿宋_GB2312" w:cs="Times New Roman"/>
          <w:b/>
          <w:color w:val="000000" w:themeColor="text1"/>
          <w:sz w:val="24"/>
          <w:szCs w:val="28"/>
        </w:rPr>
      </w:pPr>
      <w:r>
        <w:rPr>
          <w:rFonts w:hint="eastAsia" w:ascii="Times New Roman" w:hAnsi="Times New Roman" w:eastAsia="仿宋_GB2312" w:cs="Times New Roman"/>
          <w:b/>
          <w:sz w:val="24"/>
          <w:szCs w:val="28"/>
        </w:rPr>
        <w:t>请自行安排时间，于202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>年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>月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>日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eastAsia="zh-CN"/>
        </w:rPr>
        <w:t>（周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>至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val="en-US" w:eastAsia="zh-CN"/>
        </w:rPr>
        <w:t>2024年3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>月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>日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eastAsia="zh-CN"/>
        </w:rPr>
        <w:t>（周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val="en-US" w:eastAsia="zh-CN"/>
        </w:rPr>
        <w:t>五</w:t>
      </w:r>
      <w:r>
        <w:rPr>
          <w:rFonts w:hint="eastAsia" w:ascii="Times New Roman" w:hAnsi="Times New Roman" w:eastAsia="仿宋_GB2312" w:cs="Times New Roman"/>
          <w:b/>
          <w:sz w:val="24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sz w:val="24"/>
          <w:szCs w:val="28"/>
        </w:rPr>
        <w:t>期间完成全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24"/>
          <w:szCs w:val="28"/>
        </w:rPr>
        <w:t>部课程的学习，课程24小时开放。</w:t>
      </w:r>
    </w:p>
    <w:p>
      <w:pPr>
        <w:adjustRightInd w:val="0"/>
        <w:snapToGrid w:val="0"/>
        <w:ind w:firstLine="482" w:firstLineChars="200"/>
        <w:rPr>
          <w:rFonts w:hint="eastAsia" w:ascii="Times New Roman" w:hAnsi="Times New Roman" w:eastAsia="仿宋_GB2312" w:cs="Times New Roman"/>
          <w:b/>
          <w:color w:val="000000" w:themeColor="text1"/>
          <w:sz w:val="24"/>
          <w:szCs w:val="28"/>
        </w:rPr>
      </w:pPr>
    </w:p>
    <w:tbl>
      <w:tblPr>
        <w:tblStyle w:val="9"/>
        <w:tblW w:w="8901" w:type="dxa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1"/>
        <w:gridCol w:w="2170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1" w:type="dxa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2170" w:type="dxa"/>
            <w:tcBorders>
              <w:top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授课师资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课时1： 科创板上市公司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监管与</w:t>
            </w: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信息披露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要点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科创板公司管理部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1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 xml:space="preserve">课时2： 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科创板持续监管规则体系及重点问题</w:t>
            </w: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科创板公司管理部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1" w:type="dxa"/>
            <w:tcBorders>
              <w:right w:val="nil"/>
            </w:tcBorders>
            <w:shd w:val="clear" w:color="auto" w:fill="DCE6F2" w:themeFill="accent1" w:themeFillTint="3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课时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3</w:t>
            </w: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 xml:space="preserve"> 《科创板上市规则》解读</w:t>
            </w:r>
          </w:p>
        </w:tc>
        <w:tc>
          <w:tcPr>
            <w:tcW w:w="2170" w:type="dxa"/>
            <w:shd w:val="clear" w:color="auto" w:fill="DCE6F2" w:themeFill="accent1" w:themeFillTint="32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科创板公司管理部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6731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课时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4</w:t>
            </w: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 xml:space="preserve">： 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科创板定期报告披露与财务信息监管要点解析</w:t>
            </w: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科创板公司管理部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课时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5</w:t>
            </w: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 xml:space="preserve">： 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科创板股权激励实务及典型案例分析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科创板公司管理部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6731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课时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6</w:t>
            </w: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 xml:space="preserve">： 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科创板上市公司股份减持及询价转让制度解析</w:t>
            </w: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科创板公司管理部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ind w:left="1205" w:hanging="1205" w:hangingChars="500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课时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7</w:t>
            </w: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 xml:space="preserve">： 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科创板上市公司再融资与并购重组制度与案例解析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科创板公司管理部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6731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ind w:left="964" w:hanging="964" w:hangingChars="400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课时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8</w:t>
            </w: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 xml:space="preserve">： 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科创板上市公司及关键少数人员常见违规行为和纪律处分案例</w:t>
            </w: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科创板公司管理部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课时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9</w:t>
            </w: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 xml:space="preserve">： 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科创板退市制度讲解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科创板公司管理部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1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课时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10</w:t>
            </w: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 xml:space="preserve">： 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科创板重点业务操作流程解析</w:t>
            </w:r>
          </w:p>
        </w:tc>
        <w:tc>
          <w:tcPr>
            <w:tcW w:w="217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科创板公司管理部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课时1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1</w:t>
            </w: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： 《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  <w:lang w:eastAsia="zh-CN"/>
              </w:rPr>
              <w:t>证券</w:t>
            </w:r>
            <w:bookmarkStart w:id="0" w:name="_GoBack"/>
            <w:bookmarkEnd w:id="0"/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法》专题讲解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律师事务所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课时1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 xml:space="preserve">： 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董事会秘书的角色与责任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6731" w:type="dxa"/>
            <w:tcBorders>
              <w:right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课时1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 xml:space="preserve">： 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上市公司投资者关系管理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上市公司管理一部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>课时1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  <w:t xml:space="preserve">： </w:t>
            </w:r>
            <w:r>
              <w:rPr>
                <w:rFonts w:hint="eastAsia" w:ascii="仿宋" w:hAnsi="仿宋" w:eastAsia="仿宋" w:cs="宋体"/>
                <w:b/>
                <w:bCs w:val="0"/>
                <w:color w:val="000000"/>
                <w:sz w:val="24"/>
              </w:rPr>
              <w:t>上市公司董事会秘书工作经验交流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上市公司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6731" w:type="dxa"/>
            <w:tcBorders>
              <w:right w:val="nil"/>
            </w:tcBorders>
            <w:shd w:val="clear" w:color="auto" w:fill="548DD4" w:themeFill="text2" w:themeFillTint="99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仿宋" w:hAnsi="仿宋" w:eastAsia="仿宋" w:cs="宋体"/>
                <w:b/>
                <w:bCs w:val="0"/>
                <w:color w:val="FFFFFF" w:themeColor="background1"/>
                <w:sz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FFFFFF" w:themeColor="background1"/>
                <w:sz w:val="24"/>
                <w:highlight w:val="none"/>
                <w:lang w:val="en-US" w:eastAsia="zh-CN"/>
              </w:rPr>
              <w:t>选修</w:t>
            </w:r>
            <w:r>
              <w:rPr>
                <w:rFonts w:hint="eastAsia" w:cs="宋体"/>
                <w:b/>
                <w:bCs/>
                <w:color w:val="FFFFFF" w:themeColor="background1"/>
                <w:sz w:val="24"/>
                <w:highlight w:val="none"/>
              </w:rPr>
              <w:t>课程名称</w:t>
            </w:r>
          </w:p>
        </w:tc>
        <w:tc>
          <w:tcPr>
            <w:tcW w:w="2170" w:type="dxa"/>
            <w:shd w:val="clear" w:color="auto" w:fill="548DD4" w:themeFill="text2" w:themeFillTint="99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仿宋" w:hAnsi="仿宋" w:eastAsia="仿宋" w:cs="宋体"/>
                <w:color w:val="FFFFFF" w:themeColor="background1"/>
                <w:sz w:val="24"/>
                <w:highlight w:val="none"/>
              </w:rPr>
            </w:pPr>
            <w:r>
              <w:rPr>
                <w:rFonts w:hint="eastAsia" w:cs="宋体"/>
                <w:b/>
                <w:bCs/>
                <w:color w:val="FFFFFF" w:themeColor="background1"/>
                <w:sz w:val="24"/>
                <w:highlight w:val="none"/>
              </w:rPr>
              <w:t>授课师资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6731" w:type="dxa"/>
            <w:tcBorders>
              <w:right w:val="nil"/>
            </w:tcBorders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left"/>
              <w:rPr>
                <w:rFonts w:ascii="仿宋" w:hAnsi="仿宋" w:eastAsia="仿宋" w:cs="宋体"/>
                <w:b/>
                <w:bCs w:val="0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  <w:t>课时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  <w:lang w:val="en-US" w:eastAsia="zh-CN"/>
              </w:rPr>
              <w:t>15</w:t>
            </w:r>
            <w:r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  <w:t>开门办审核相关情况介绍</w:t>
            </w:r>
          </w:p>
        </w:tc>
        <w:tc>
          <w:tcPr>
            <w:tcW w:w="2170" w:type="dxa"/>
            <w:shd w:val="clear" w:color="auto" w:fill="D3DFEE" w:themeFill="accent1" w:themeFillTint="3F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left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>上交所</w:t>
            </w:r>
          </w:p>
        </w:tc>
      </w:tr>
    </w:tbl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5MmI0YTgxNzU1YTc2ZGIxNThiZDljMmIyMjRjZjQifQ=="/>
  </w:docVars>
  <w:rsids>
    <w:rsidRoot w:val="007B4CCC"/>
    <w:rsid w:val="00002840"/>
    <w:rsid w:val="0000515E"/>
    <w:rsid w:val="0002032C"/>
    <w:rsid w:val="00023B0E"/>
    <w:rsid w:val="00024464"/>
    <w:rsid w:val="00024FFF"/>
    <w:rsid w:val="00060961"/>
    <w:rsid w:val="0006785F"/>
    <w:rsid w:val="00097430"/>
    <w:rsid w:val="000A55BD"/>
    <w:rsid w:val="000D052E"/>
    <w:rsid w:val="000D133B"/>
    <w:rsid w:val="000D28CE"/>
    <w:rsid w:val="000D4D00"/>
    <w:rsid w:val="000E3890"/>
    <w:rsid w:val="000F062D"/>
    <w:rsid w:val="000F0D17"/>
    <w:rsid w:val="00127C62"/>
    <w:rsid w:val="00145EF0"/>
    <w:rsid w:val="001654C4"/>
    <w:rsid w:val="00186451"/>
    <w:rsid w:val="001867DE"/>
    <w:rsid w:val="001A194D"/>
    <w:rsid w:val="001B5914"/>
    <w:rsid w:val="001C147B"/>
    <w:rsid w:val="001C2C87"/>
    <w:rsid w:val="001D03DD"/>
    <w:rsid w:val="001F2849"/>
    <w:rsid w:val="00211877"/>
    <w:rsid w:val="00215B0E"/>
    <w:rsid w:val="00234BF2"/>
    <w:rsid w:val="00241041"/>
    <w:rsid w:val="0026013F"/>
    <w:rsid w:val="002817F3"/>
    <w:rsid w:val="002C6D4A"/>
    <w:rsid w:val="002E7A77"/>
    <w:rsid w:val="002F6AF6"/>
    <w:rsid w:val="00301C53"/>
    <w:rsid w:val="00303916"/>
    <w:rsid w:val="003065AC"/>
    <w:rsid w:val="00306AB8"/>
    <w:rsid w:val="0031607A"/>
    <w:rsid w:val="00321551"/>
    <w:rsid w:val="00343D4A"/>
    <w:rsid w:val="0034415F"/>
    <w:rsid w:val="00364C74"/>
    <w:rsid w:val="003878D1"/>
    <w:rsid w:val="00414631"/>
    <w:rsid w:val="004267BB"/>
    <w:rsid w:val="00442B72"/>
    <w:rsid w:val="00451CE2"/>
    <w:rsid w:val="00471BB7"/>
    <w:rsid w:val="004813A5"/>
    <w:rsid w:val="00482284"/>
    <w:rsid w:val="00482715"/>
    <w:rsid w:val="004A0D14"/>
    <w:rsid w:val="004B43D6"/>
    <w:rsid w:val="004C01C2"/>
    <w:rsid w:val="004C3A82"/>
    <w:rsid w:val="004D18D2"/>
    <w:rsid w:val="004D24E3"/>
    <w:rsid w:val="004D373A"/>
    <w:rsid w:val="004E278B"/>
    <w:rsid w:val="004F044F"/>
    <w:rsid w:val="004F2670"/>
    <w:rsid w:val="00515606"/>
    <w:rsid w:val="005215D3"/>
    <w:rsid w:val="00527FAB"/>
    <w:rsid w:val="0053045D"/>
    <w:rsid w:val="00531AA0"/>
    <w:rsid w:val="00531CC3"/>
    <w:rsid w:val="00534BEB"/>
    <w:rsid w:val="005713F4"/>
    <w:rsid w:val="00574FD0"/>
    <w:rsid w:val="005807CC"/>
    <w:rsid w:val="00585296"/>
    <w:rsid w:val="00591407"/>
    <w:rsid w:val="00593E73"/>
    <w:rsid w:val="005968F6"/>
    <w:rsid w:val="005B2373"/>
    <w:rsid w:val="005C07CA"/>
    <w:rsid w:val="005C2195"/>
    <w:rsid w:val="005C393C"/>
    <w:rsid w:val="005D1D4A"/>
    <w:rsid w:val="005D2934"/>
    <w:rsid w:val="005D3C54"/>
    <w:rsid w:val="005E33A7"/>
    <w:rsid w:val="005F4CA4"/>
    <w:rsid w:val="005F5030"/>
    <w:rsid w:val="005F5BAC"/>
    <w:rsid w:val="00601B7E"/>
    <w:rsid w:val="0062018C"/>
    <w:rsid w:val="0062262F"/>
    <w:rsid w:val="0062705A"/>
    <w:rsid w:val="00632AB5"/>
    <w:rsid w:val="006354D5"/>
    <w:rsid w:val="00641C02"/>
    <w:rsid w:val="006513FE"/>
    <w:rsid w:val="00677821"/>
    <w:rsid w:val="006866B5"/>
    <w:rsid w:val="006965ED"/>
    <w:rsid w:val="006A473A"/>
    <w:rsid w:val="006C0AF3"/>
    <w:rsid w:val="006D3735"/>
    <w:rsid w:val="006F07C2"/>
    <w:rsid w:val="006F1FB2"/>
    <w:rsid w:val="006F3DC2"/>
    <w:rsid w:val="00700CFC"/>
    <w:rsid w:val="00707031"/>
    <w:rsid w:val="00707161"/>
    <w:rsid w:val="00711446"/>
    <w:rsid w:val="007241A4"/>
    <w:rsid w:val="00725297"/>
    <w:rsid w:val="00735142"/>
    <w:rsid w:val="00737569"/>
    <w:rsid w:val="00746583"/>
    <w:rsid w:val="00774C11"/>
    <w:rsid w:val="00776EF6"/>
    <w:rsid w:val="00793739"/>
    <w:rsid w:val="00797A1B"/>
    <w:rsid w:val="007B198D"/>
    <w:rsid w:val="007B4CCC"/>
    <w:rsid w:val="007D4465"/>
    <w:rsid w:val="007E7923"/>
    <w:rsid w:val="00826E82"/>
    <w:rsid w:val="008372C5"/>
    <w:rsid w:val="00841543"/>
    <w:rsid w:val="00843901"/>
    <w:rsid w:val="00845A7C"/>
    <w:rsid w:val="00847014"/>
    <w:rsid w:val="00854924"/>
    <w:rsid w:val="00855EF3"/>
    <w:rsid w:val="00892010"/>
    <w:rsid w:val="008B56E8"/>
    <w:rsid w:val="008B5940"/>
    <w:rsid w:val="008D0A4D"/>
    <w:rsid w:val="008D2BD7"/>
    <w:rsid w:val="008D5BC6"/>
    <w:rsid w:val="008E1C48"/>
    <w:rsid w:val="009143B9"/>
    <w:rsid w:val="00945FE1"/>
    <w:rsid w:val="0097217B"/>
    <w:rsid w:val="00975D85"/>
    <w:rsid w:val="009860EE"/>
    <w:rsid w:val="009B615B"/>
    <w:rsid w:val="009D0284"/>
    <w:rsid w:val="009D5530"/>
    <w:rsid w:val="009D67F4"/>
    <w:rsid w:val="009E1008"/>
    <w:rsid w:val="009E33DE"/>
    <w:rsid w:val="009E3401"/>
    <w:rsid w:val="009E6482"/>
    <w:rsid w:val="00A00888"/>
    <w:rsid w:val="00A070CA"/>
    <w:rsid w:val="00A11A9B"/>
    <w:rsid w:val="00A30A7F"/>
    <w:rsid w:val="00A33C1C"/>
    <w:rsid w:val="00A400BB"/>
    <w:rsid w:val="00A4260D"/>
    <w:rsid w:val="00A44046"/>
    <w:rsid w:val="00A55965"/>
    <w:rsid w:val="00A620CC"/>
    <w:rsid w:val="00A632EC"/>
    <w:rsid w:val="00A71CD8"/>
    <w:rsid w:val="00A71F96"/>
    <w:rsid w:val="00AA10D1"/>
    <w:rsid w:val="00AA38F5"/>
    <w:rsid w:val="00AC21FB"/>
    <w:rsid w:val="00AD623A"/>
    <w:rsid w:val="00AE25BB"/>
    <w:rsid w:val="00AE5CB4"/>
    <w:rsid w:val="00AE642D"/>
    <w:rsid w:val="00AF4CC8"/>
    <w:rsid w:val="00B26F9B"/>
    <w:rsid w:val="00B306D9"/>
    <w:rsid w:val="00B308C8"/>
    <w:rsid w:val="00B41EB6"/>
    <w:rsid w:val="00B502D0"/>
    <w:rsid w:val="00B51643"/>
    <w:rsid w:val="00B542BE"/>
    <w:rsid w:val="00B6249B"/>
    <w:rsid w:val="00B63467"/>
    <w:rsid w:val="00B7648A"/>
    <w:rsid w:val="00B811A8"/>
    <w:rsid w:val="00B82F27"/>
    <w:rsid w:val="00B84D55"/>
    <w:rsid w:val="00B8519D"/>
    <w:rsid w:val="00B90C04"/>
    <w:rsid w:val="00B91C69"/>
    <w:rsid w:val="00B9430E"/>
    <w:rsid w:val="00BA207E"/>
    <w:rsid w:val="00BA4121"/>
    <w:rsid w:val="00BA7D2F"/>
    <w:rsid w:val="00BC2C68"/>
    <w:rsid w:val="00BD2F41"/>
    <w:rsid w:val="00BE4953"/>
    <w:rsid w:val="00BE7D5B"/>
    <w:rsid w:val="00BF2523"/>
    <w:rsid w:val="00C26E16"/>
    <w:rsid w:val="00C6519A"/>
    <w:rsid w:val="00C9384D"/>
    <w:rsid w:val="00CB038A"/>
    <w:rsid w:val="00CB2655"/>
    <w:rsid w:val="00CB3CDA"/>
    <w:rsid w:val="00CB57BD"/>
    <w:rsid w:val="00CC0C64"/>
    <w:rsid w:val="00CD6F25"/>
    <w:rsid w:val="00CE5F5F"/>
    <w:rsid w:val="00D046A7"/>
    <w:rsid w:val="00D0532F"/>
    <w:rsid w:val="00D2038A"/>
    <w:rsid w:val="00D223B9"/>
    <w:rsid w:val="00D26EB8"/>
    <w:rsid w:val="00D30E1D"/>
    <w:rsid w:val="00D40B86"/>
    <w:rsid w:val="00D46C47"/>
    <w:rsid w:val="00D47574"/>
    <w:rsid w:val="00D53BC8"/>
    <w:rsid w:val="00D646BC"/>
    <w:rsid w:val="00D73973"/>
    <w:rsid w:val="00D76903"/>
    <w:rsid w:val="00D77525"/>
    <w:rsid w:val="00D865E0"/>
    <w:rsid w:val="00D96510"/>
    <w:rsid w:val="00DD5A8E"/>
    <w:rsid w:val="00DE0A3C"/>
    <w:rsid w:val="00DE2752"/>
    <w:rsid w:val="00DE46E6"/>
    <w:rsid w:val="00DE4DAF"/>
    <w:rsid w:val="00E11292"/>
    <w:rsid w:val="00E12AB3"/>
    <w:rsid w:val="00E1417F"/>
    <w:rsid w:val="00E26F4A"/>
    <w:rsid w:val="00E32A1F"/>
    <w:rsid w:val="00E344EC"/>
    <w:rsid w:val="00E56AC5"/>
    <w:rsid w:val="00E87D13"/>
    <w:rsid w:val="00EC4FBF"/>
    <w:rsid w:val="00ED56DC"/>
    <w:rsid w:val="00EE41BC"/>
    <w:rsid w:val="00EE6CB5"/>
    <w:rsid w:val="00EF507B"/>
    <w:rsid w:val="00F236D8"/>
    <w:rsid w:val="00F7557E"/>
    <w:rsid w:val="00FA3AAD"/>
    <w:rsid w:val="00FA7C19"/>
    <w:rsid w:val="00FB3CFE"/>
    <w:rsid w:val="00FB5D66"/>
    <w:rsid w:val="00FD6761"/>
    <w:rsid w:val="00FD7A8B"/>
    <w:rsid w:val="00FE5EBC"/>
    <w:rsid w:val="00FF0580"/>
    <w:rsid w:val="00FF37B4"/>
    <w:rsid w:val="00FF7FCE"/>
    <w:rsid w:val="075D78B2"/>
    <w:rsid w:val="08BA7D91"/>
    <w:rsid w:val="0AD770B6"/>
    <w:rsid w:val="0D597B38"/>
    <w:rsid w:val="0E0F3493"/>
    <w:rsid w:val="173736DF"/>
    <w:rsid w:val="1AA627D1"/>
    <w:rsid w:val="234819C1"/>
    <w:rsid w:val="23B76315"/>
    <w:rsid w:val="294A46BE"/>
    <w:rsid w:val="2DDB2E18"/>
    <w:rsid w:val="33011605"/>
    <w:rsid w:val="36A37798"/>
    <w:rsid w:val="394F569D"/>
    <w:rsid w:val="3E2452BD"/>
    <w:rsid w:val="40362BA5"/>
    <w:rsid w:val="408C7260"/>
    <w:rsid w:val="51CF0D8E"/>
    <w:rsid w:val="53CC6A97"/>
    <w:rsid w:val="53FD448D"/>
    <w:rsid w:val="55B26B6C"/>
    <w:rsid w:val="5852551B"/>
    <w:rsid w:val="5B0453E0"/>
    <w:rsid w:val="5BFC3151"/>
    <w:rsid w:val="5CB037F8"/>
    <w:rsid w:val="619F2F0E"/>
    <w:rsid w:val="63D31CD4"/>
    <w:rsid w:val="650531F2"/>
    <w:rsid w:val="68406D28"/>
    <w:rsid w:val="6F7A3196"/>
    <w:rsid w:val="6F7E3105"/>
    <w:rsid w:val="727C184E"/>
    <w:rsid w:val="743E46ED"/>
    <w:rsid w:val="78B37CED"/>
    <w:rsid w:val="7E926D2F"/>
    <w:rsid w:val="7F386F42"/>
    <w:rsid w:val="7FCF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Shading 1 Accent 1"/>
    <w:basedOn w:val="7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D4754-220C-4E63-93FF-D1512495A8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499</Words>
  <Characters>513</Characters>
  <Lines>4</Lines>
  <Paragraphs>1</Paragraphs>
  <TotalTime>2</TotalTime>
  <ScaleCrop>false</ScaleCrop>
  <LinksUpToDate>false</LinksUpToDate>
  <CharactersWithSpaces>530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2022-04-08T03:12:00Z</dcterms:created>
  <dc:creator>sse</dc:creator>
  <cp:lastModifiedBy>cyzhu</cp:lastModifiedBy>
  <cp:lastPrinted>2023-12-12T05:29:00Z</cp:lastPrinted>
  <dcterms:modified xsi:type="dcterms:W3CDTF">2024-02-21T01:49:04Z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F04EA584160C49BEB3D31F90A73E1CC0</vt:lpwstr>
  </property>
</Properties>
</file>