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7D9" w:rsidRDefault="00A10E10">
      <w:pPr>
        <w:widowControl/>
        <w:snapToGrid w:val="0"/>
        <w:rPr>
          <w:rFonts w:ascii="黑体" w:eastAsia="黑体" w:hAnsi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E705E6">
        <w:rPr>
          <w:rFonts w:ascii="黑体" w:eastAsia="黑体" w:hAnsi="黑体" w:cs="Times New Roman" w:hint="eastAsia"/>
          <w:kern w:val="0"/>
          <w:sz w:val="32"/>
          <w:szCs w:val="32"/>
        </w:rPr>
        <w:t>1</w:t>
      </w:r>
      <w:r>
        <w:rPr>
          <w:rFonts w:ascii="黑体" w:eastAsia="黑体" w:hAnsi="黑体" w:cs="Times New Roman"/>
          <w:kern w:val="0"/>
          <w:sz w:val="32"/>
          <w:szCs w:val="32"/>
        </w:rPr>
        <w:t>：</w:t>
      </w:r>
    </w:p>
    <w:p w:rsidR="00E167D9" w:rsidRDefault="00E705E6">
      <w:pPr>
        <w:widowControl/>
        <w:snapToGrid w:val="0"/>
        <w:spacing w:line="500" w:lineRule="exact"/>
        <w:ind w:firstLine="482"/>
        <w:jc w:val="center"/>
        <w:rPr>
          <w:rFonts w:ascii="Times New Roman" w:eastAsia="黑体" w:hAnsi="Times New Roman" w:cs="Times New Roman"/>
          <w:kern w:val="0"/>
          <w:sz w:val="44"/>
          <w:szCs w:val="44"/>
        </w:rPr>
      </w:pPr>
      <w:r>
        <w:rPr>
          <w:rFonts w:ascii="Times New Roman" w:eastAsia="黑体" w:hAnsi="Times New Roman" w:cs="Times New Roman" w:hint="eastAsia"/>
          <w:kern w:val="0"/>
          <w:sz w:val="44"/>
          <w:szCs w:val="44"/>
        </w:rPr>
        <w:t>考场选择</w:t>
      </w:r>
      <w:r w:rsidR="00A10E10">
        <w:rPr>
          <w:rFonts w:ascii="Times New Roman" w:eastAsia="黑体" w:hAnsi="Times New Roman" w:cs="Times New Roman"/>
          <w:kern w:val="0"/>
          <w:sz w:val="44"/>
          <w:szCs w:val="44"/>
        </w:rPr>
        <w:t>操作指南</w:t>
      </w:r>
    </w:p>
    <w:p w:rsidR="00E167D9" w:rsidRDefault="00E167D9">
      <w:pPr>
        <w:widowControl/>
        <w:snapToGrid w:val="0"/>
        <w:spacing w:line="440" w:lineRule="exact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</w:p>
    <w:p w:rsidR="00E167D9" w:rsidRDefault="00A10E10">
      <w:pPr>
        <w:widowControl/>
        <w:snapToGrid w:val="0"/>
        <w:spacing w:line="600" w:lineRule="exact"/>
        <w:ind w:firstLineChars="200" w:firstLine="602"/>
        <w:rPr>
          <w:rFonts w:ascii="黑体" w:eastAsia="黑体" w:hAnsi="黑体" w:cs="Times New Roman"/>
          <w:b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b/>
          <w:kern w:val="0"/>
          <w:sz w:val="30"/>
          <w:szCs w:val="30"/>
        </w:rPr>
        <w:t>1、登录报名系统</w:t>
      </w:r>
    </w:p>
    <w:p w:rsidR="00E167D9" w:rsidRDefault="00A10E10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（1）</w:t>
      </w:r>
      <w:r>
        <w:rPr>
          <w:rFonts w:ascii="仿宋_GB2312" w:eastAsia="仿宋_GB2312" w:hAnsi="Times New Roman" w:cs="Times New Roman" w:hint="eastAsia"/>
          <w:b/>
          <w:color w:val="FF0000"/>
          <w:kern w:val="0"/>
          <w:sz w:val="30"/>
          <w:szCs w:val="30"/>
        </w:rPr>
        <w:t>非上市公司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请</w:t>
      </w:r>
      <w:proofErr w:type="gramStart"/>
      <w:r w:rsidRPr="00F266A9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凭之前</w:t>
      </w:r>
      <w:proofErr w:type="gramEnd"/>
      <w:r w:rsidRPr="00F266A9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报名培训</w:t>
      </w:r>
      <w:r w:rsidR="00F266A9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使用的账号</w:t>
      </w:r>
      <w:r w:rsidRPr="00F266A9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登录</w:t>
      </w:r>
      <w:r w:rsidRPr="00F266A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进入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报名系统（</w:t>
      </w:r>
      <w:hyperlink r:id="rId6" w:history="1">
        <w:r>
          <w:rPr>
            <w:rStyle w:val="a6"/>
            <w:rFonts w:ascii="仿宋_GB2312" w:eastAsia="仿宋_GB2312" w:hAnsi="Times New Roman" w:cs="Times New Roman" w:hint="eastAsia"/>
            <w:color w:val="000000" w:themeColor="text1"/>
            <w:kern w:val="0"/>
            <w:sz w:val="30"/>
            <w:szCs w:val="30"/>
            <w:u w:val="none"/>
          </w:rPr>
          <w:t>https://et.sseinfo.com/ssenewtrain/</w:t>
        </w:r>
      </w:hyperlink>
      <w:r>
        <w:rPr>
          <w:rStyle w:val="a6"/>
          <w:rFonts w:ascii="仿宋_GB2312" w:eastAsia="仿宋_GB2312" w:hAnsi="Times New Roman" w:cs="Times New Roman" w:hint="eastAsia"/>
          <w:color w:val="000000" w:themeColor="text1"/>
          <w:kern w:val="0"/>
          <w:sz w:val="30"/>
          <w:szCs w:val="30"/>
          <w:u w:val="none"/>
        </w:rPr>
        <w:t>）</w:t>
      </w:r>
      <w:r w:rsidR="00AE0047">
        <w:rPr>
          <w:rStyle w:val="a6"/>
          <w:rFonts w:ascii="仿宋_GB2312" w:eastAsia="仿宋_GB2312" w:hAnsi="Times New Roman" w:cs="Times New Roman" w:hint="eastAsia"/>
          <w:color w:val="000000" w:themeColor="text1"/>
          <w:kern w:val="0"/>
          <w:sz w:val="30"/>
          <w:szCs w:val="30"/>
          <w:u w:val="none"/>
        </w:rPr>
        <w:t>。</w:t>
      </w:r>
    </w:p>
    <w:p w:rsidR="00E167D9" w:rsidRDefault="00A10E10">
      <w:pPr>
        <w:widowControl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（2）</w:t>
      </w:r>
      <w:r>
        <w:rPr>
          <w:rFonts w:ascii="仿宋_GB2312" w:eastAsia="仿宋_GB2312" w:hAnsi="Times New Roman" w:cs="Times New Roman" w:hint="eastAsia"/>
          <w:b/>
          <w:color w:val="FF0000"/>
          <w:kern w:val="0"/>
          <w:sz w:val="30"/>
          <w:szCs w:val="30"/>
        </w:rPr>
        <w:t>上市公司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请通过EKEY方式登录上证E服务（https://list.sseinfo.com/）页面。</w:t>
      </w:r>
      <w:r w:rsidR="00F266A9">
        <w:rPr>
          <w:rFonts w:ascii="仿宋_GB2312" w:eastAsia="仿宋_GB2312" w:hint="eastAsia"/>
          <w:kern w:val="0"/>
          <w:sz w:val="30"/>
          <w:szCs w:val="30"/>
        </w:rPr>
        <w:t>点击页面右上方“培训”栏目的“企培报名”进入报名系统。</w:t>
      </w:r>
    </w:p>
    <w:p w:rsidR="00E167D9" w:rsidRDefault="00A10E10">
      <w:pPr>
        <w:widowControl/>
        <w:snapToGrid w:val="0"/>
        <w:spacing w:line="600" w:lineRule="exact"/>
        <w:ind w:firstLineChars="200" w:firstLine="602"/>
        <w:rPr>
          <w:rFonts w:ascii="黑体" w:eastAsia="黑体" w:hAnsi="黑体" w:cs="Times New Roman"/>
          <w:b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b/>
          <w:kern w:val="0"/>
          <w:sz w:val="30"/>
          <w:szCs w:val="30"/>
        </w:rPr>
        <w:t>2、</w:t>
      </w:r>
      <w:r w:rsidR="00E705E6">
        <w:rPr>
          <w:rFonts w:ascii="黑体" w:eastAsia="黑体" w:hAnsi="黑体" w:cs="Times New Roman" w:hint="eastAsia"/>
          <w:b/>
          <w:kern w:val="0"/>
          <w:sz w:val="30"/>
          <w:szCs w:val="30"/>
        </w:rPr>
        <w:t>考点选择（</w:t>
      </w:r>
      <w:r w:rsidR="00905358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3</w:t>
      </w:r>
      <w:r w:rsidR="00E705E6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月</w:t>
      </w:r>
      <w:r w:rsidR="00905358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2</w:t>
      </w:r>
      <w:r w:rsidR="00014D27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8</w:t>
      </w:r>
      <w:r w:rsidR="00E705E6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日</w:t>
      </w:r>
      <w:r w:rsidR="00014D27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14</w:t>
      </w:r>
      <w:r w:rsidR="00E705E6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:00-</w:t>
      </w:r>
      <w:r w:rsidR="00905358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3</w:t>
      </w:r>
      <w:r w:rsidR="00E705E6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月</w:t>
      </w:r>
      <w:r w:rsidR="00905358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30</w:t>
      </w:r>
      <w:r w:rsidR="00E705E6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日</w:t>
      </w:r>
      <w:r w:rsidR="00014D27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18</w:t>
      </w:r>
      <w:r w:rsidR="00E705E6" w:rsidRPr="00F36529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:00时段内</w:t>
      </w:r>
      <w:r w:rsidR="00E705E6">
        <w:rPr>
          <w:rFonts w:ascii="黑体" w:eastAsia="黑体" w:hAnsi="黑体" w:cs="Times New Roman" w:hint="eastAsia"/>
          <w:b/>
          <w:kern w:val="0"/>
          <w:sz w:val="30"/>
          <w:szCs w:val="30"/>
        </w:rPr>
        <w:t>）</w:t>
      </w:r>
    </w:p>
    <w:p w:rsidR="008C0689" w:rsidRPr="008C0689" w:rsidRDefault="008C0689">
      <w:pPr>
        <w:widowControl/>
        <w:snapToGrid w:val="0"/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8C0689">
        <w:rPr>
          <w:rFonts w:ascii="仿宋_GB2312" w:eastAsia="仿宋_GB2312" w:hint="eastAsia"/>
          <w:sz w:val="30"/>
          <w:szCs w:val="30"/>
        </w:rPr>
        <w:t>选择考点前，请</w:t>
      </w:r>
      <w:r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务必确保</w:t>
      </w:r>
      <w:r w:rsidR="009502EF"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学员本人手机号码</w:t>
      </w:r>
      <w:r>
        <w:rPr>
          <w:rFonts w:ascii="仿宋" w:eastAsia="仿宋" w:hAnsi="仿宋" w:cstheme="minorEastAsia" w:hint="eastAsia"/>
          <w:b/>
          <w:color w:val="FF0000"/>
          <w:kern w:val="0"/>
          <w:sz w:val="30"/>
          <w:szCs w:val="30"/>
        </w:rPr>
        <w:t>录入准确</w:t>
      </w:r>
      <w:r w:rsidRPr="00AE0047">
        <w:rPr>
          <w:rFonts w:ascii="仿宋_GB2312" w:eastAsia="仿宋_GB2312" w:hAnsi="Times New Roman" w:cs="Times New Roman" w:hint="eastAsia"/>
          <w:kern w:val="0"/>
          <w:sz w:val="30"/>
          <w:szCs w:val="30"/>
        </w:rPr>
        <w:t>。</w:t>
      </w:r>
      <w:r w:rsidRPr="008C0689">
        <w:rPr>
          <w:rFonts w:ascii="仿宋_GB2312" w:eastAsia="仿宋_GB2312" w:hint="eastAsia"/>
          <w:sz w:val="30"/>
          <w:szCs w:val="30"/>
        </w:rPr>
        <w:t>（</w:t>
      </w:r>
      <w:r>
        <w:rPr>
          <w:rFonts w:ascii="仿宋_GB2312" w:eastAsia="仿宋_GB2312" w:hint="eastAsia"/>
          <w:sz w:val="30"/>
          <w:szCs w:val="30"/>
        </w:rPr>
        <w:t>可通过报名系统页面上侧点击“账户管理”,跳转至“培训人员管理”页面，点击“修改”进行检查</w:t>
      </w:r>
      <w:r w:rsidR="00AE0047">
        <w:rPr>
          <w:rFonts w:ascii="仿宋_GB2312" w:eastAsia="仿宋_GB2312" w:hint="eastAsia"/>
          <w:sz w:val="30"/>
          <w:szCs w:val="30"/>
        </w:rPr>
        <w:t>。</w:t>
      </w:r>
      <w:r w:rsidRPr="008C0689">
        <w:rPr>
          <w:rFonts w:ascii="仿宋_GB2312" w:eastAsia="仿宋_GB2312" w:hint="eastAsia"/>
          <w:sz w:val="30"/>
          <w:szCs w:val="30"/>
        </w:rPr>
        <w:t>）</w:t>
      </w:r>
    </w:p>
    <w:p w:rsidR="00E167D9" w:rsidRDefault="00A10E10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（1）点击页面上侧“在线报名”，选择页面右侧“其他培训”，点击所选考点进行报名。</w:t>
      </w:r>
      <w:r w:rsidR="00E705E6">
        <w:rPr>
          <w:rFonts w:ascii="仿宋_GB2312" w:eastAsia="仿宋_GB2312" w:hAnsi="Times New Roman" w:cs="Times New Roman" w:hint="eastAsia"/>
          <w:b/>
          <w:kern w:val="0"/>
          <w:sz w:val="30"/>
          <w:szCs w:val="30"/>
        </w:rPr>
        <w:t>每人限报一个考点</w:t>
      </w:r>
      <w:r w:rsidR="00CB2DA1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</w:t>
      </w:r>
      <w:r w:rsidR="00CB2DA1">
        <w:rPr>
          <w:rFonts w:ascii="仿宋_GB2312" w:eastAsia="仿宋_GB2312" w:hAnsi="仿宋" w:cs="仿宋" w:hint="eastAsia"/>
          <w:b/>
          <w:sz w:val="30"/>
          <w:szCs w:val="30"/>
        </w:rPr>
        <w:t>请勿重复报名，如发现重复报名，全部报名视为无效。</w:t>
      </w:r>
    </w:p>
    <w:p w:rsidR="00E167D9" w:rsidRDefault="00E167D9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A10E10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noProof/>
          <w:kern w:val="0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76200</wp:posOffset>
            </wp:positionV>
            <wp:extent cx="4146550" cy="2886075"/>
            <wp:effectExtent l="19050" t="0" r="6350" b="0"/>
            <wp:wrapNone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7D9" w:rsidRDefault="00E167D9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E167D9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E167D9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E167D9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E167D9">
      <w:pPr>
        <w:widowControl/>
        <w:snapToGrid w:val="0"/>
        <w:spacing w:line="600" w:lineRule="exact"/>
        <w:ind w:firstLineChars="200" w:firstLine="600"/>
        <w:jc w:val="center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E167D9" w:rsidP="00905358">
      <w:pPr>
        <w:widowControl/>
        <w:snapToGrid w:val="0"/>
        <w:spacing w:line="600" w:lineRule="exact"/>
        <w:rPr>
          <w:rFonts w:ascii="仿宋_GB2312" w:eastAsia="仿宋_GB2312" w:hAnsi="Times New Roman" w:cs="Times New Roman"/>
          <w:kern w:val="0"/>
          <w:sz w:val="30"/>
          <w:szCs w:val="30"/>
        </w:rPr>
      </w:pPr>
    </w:p>
    <w:p w:rsidR="00E167D9" w:rsidRDefault="00A10E10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lastRenderedPageBreak/>
        <w:t>（2）在弹出页面中选择</w:t>
      </w:r>
      <w:r w:rsidR="008C068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参加测试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学员</w:t>
      </w:r>
      <w:r w:rsidR="008C0689"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点击确认报名后流程结束。</w:t>
      </w:r>
    </w:p>
    <w:p w:rsidR="00E705E6" w:rsidRDefault="00E705E6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（3）</w:t>
      </w:r>
      <w:r w:rsidRPr="00E705E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“待审核”状态下，报名人员可以取消报名。</w:t>
      </w:r>
    </w:p>
    <w:p w:rsidR="00E167D9" w:rsidRDefault="00A10E10">
      <w:pPr>
        <w:widowControl/>
        <w:snapToGrid w:val="0"/>
        <w:spacing w:line="600" w:lineRule="exact"/>
        <w:ind w:firstLineChars="200" w:firstLine="602"/>
        <w:rPr>
          <w:rFonts w:ascii="黑体" w:eastAsia="黑体" w:hAnsi="黑体" w:cs="Times New Roman"/>
          <w:b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b/>
          <w:kern w:val="0"/>
          <w:sz w:val="30"/>
          <w:szCs w:val="30"/>
        </w:rPr>
        <w:t>3、审核</w:t>
      </w:r>
    </w:p>
    <w:p w:rsidR="00E167D9" w:rsidRDefault="00A10E10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E705E6">
        <w:rPr>
          <w:rFonts w:ascii="仿宋_GB2312" w:eastAsia="仿宋_GB2312" w:hAnsi="Times New Roman" w:cs="Times New Roman" w:hint="eastAsia"/>
          <w:color w:val="FF0000"/>
          <w:kern w:val="0"/>
          <w:sz w:val="30"/>
          <w:szCs w:val="30"/>
        </w:rPr>
        <w:t>确认提交后2个工作日内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，报名系统将对培训人员</w:t>
      </w:r>
      <w:r w:rsidR="00E705E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选择</w:t>
      </w:r>
      <w:r w:rsidR="00AE0047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考点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进行报名审核。审核通过后，</w:t>
      </w:r>
      <w:r w:rsidR="00E705E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报名</w:t>
      </w:r>
      <w:r>
        <w:rPr>
          <w:rFonts w:ascii="仿宋_GB2312" w:eastAsia="仿宋_GB2312" w:hAnsi="Times New Roman" w:cs="Times New Roman" w:hint="eastAsia"/>
          <w:kern w:val="0"/>
          <w:sz w:val="30"/>
          <w:szCs w:val="30"/>
        </w:rPr>
        <w:t>状态由“待审核”状态变更为“审核通过”，同时系统向学员发送确认短信。</w:t>
      </w:r>
    </w:p>
    <w:p w:rsidR="00E167D9" w:rsidRDefault="00A10E10">
      <w:pPr>
        <w:widowControl/>
        <w:snapToGrid w:val="0"/>
        <w:spacing w:line="600" w:lineRule="exact"/>
        <w:ind w:firstLineChars="200" w:firstLine="602"/>
        <w:rPr>
          <w:rFonts w:ascii="黑体" w:eastAsia="黑体" w:hAnsi="黑体" w:cs="Times New Roman"/>
          <w:b/>
          <w:kern w:val="0"/>
          <w:sz w:val="30"/>
          <w:szCs w:val="30"/>
        </w:rPr>
      </w:pPr>
      <w:r>
        <w:rPr>
          <w:rFonts w:ascii="黑体" w:eastAsia="黑体" w:hAnsi="黑体" w:cs="Times New Roman" w:hint="eastAsia"/>
          <w:b/>
          <w:kern w:val="0"/>
          <w:sz w:val="30"/>
          <w:szCs w:val="30"/>
        </w:rPr>
        <w:t>4、技术支持电话</w:t>
      </w:r>
    </w:p>
    <w:p w:rsidR="00E167D9" w:rsidRDefault="00E705E6">
      <w:pPr>
        <w:widowControl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kern w:val="0"/>
          <w:sz w:val="30"/>
          <w:szCs w:val="30"/>
        </w:rPr>
      </w:pPr>
      <w:r w:rsidRPr="00E705E6">
        <w:rPr>
          <w:rFonts w:ascii="仿宋_GB2312" w:eastAsia="仿宋_GB2312" w:hAnsi="Times New Roman" w:cs="Times New Roman" w:hint="eastAsia"/>
          <w:kern w:val="0"/>
          <w:sz w:val="30"/>
          <w:szCs w:val="30"/>
        </w:rPr>
        <w:t>若有任何网站技术问题，请拨打4008888400并按语音提示依次按键“3”和“8”或拨打021-68800514。</w:t>
      </w:r>
    </w:p>
    <w:sectPr w:rsidR="00E167D9" w:rsidSect="005B6A02">
      <w:footerReference w:type="default" r:id="rId8"/>
      <w:pgSz w:w="11906" w:h="16838"/>
      <w:pgMar w:top="1440" w:right="1800" w:bottom="1440" w:left="1800" w:header="851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27C" w:rsidRDefault="0000227C">
      <w:r>
        <w:separator/>
      </w:r>
    </w:p>
  </w:endnote>
  <w:endnote w:type="continuationSeparator" w:id="0">
    <w:p w:rsidR="0000227C" w:rsidRDefault="0000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D9" w:rsidRDefault="004F1FB6">
    <w:pPr>
      <w:pStyle w:val="a4"/>
      <w:jc w:val="center"/>
    </w:pPr>
    <w:r w:rsidRPr="004F1FB6">
      <w:fldChar w:fldCharType="begin"/>
    </w:r>
    <w:r w:rsidR="00A10E10">
      <w:instrText xml:space="preserve"> PAGE   \* MERGEFORMAT </w:instrText>
    </w:r>
    <w:r w:rsidRPr="004F1FB6">
      <w:fldChar w:fldCharType="separate"/>
    </w:r>
    <w:r w:rsidR="00F36529" w:rsidRPr="00F36529">
      <w:rPr>
        <w:noProof/>
        <w:lang w:val="zh-CN"/>
      </w:rPr>
      <w:t>2</w:t>
    </w:r>
    <w:r>
      <w:rPr>
        <w:lang w:val="zh-CN"/>
      </w:rPr>
      <w:fldChar w:fldCharType="end"/>
    </w:r>
  </w:p>
  <w:p w:rsidR="00E167D9" w:rsidRDefault="00E167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27C" w:rsidRDefault="0000227C">
      <w:r>
        <w:separator/>
      </w:r>
    </w:p>
  </w:footnote>
  <w:footnote w:type="continuationSeparator" w:id="0">
    <w:p w:rsidR="0000227C" w:rsidRDefault="000022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ZjMjY1YTkwMDUwMzA0ZmFmNTNlOWVhOTJkYzYzODEifQ=="/>
  </w:docVars>
  <w:rsids>
    <w:rsidRoot w:val="00BC5DF6"/>
    <w:rsid w:val="0000227C"/>
    <w:rsid w:val="00014D27"/>
    <w:rsid w:val="00115390"/>
    <w:rsid w:val="001C5F23"/>
    <w:rsid w:val="001D610D"/>
    <w:rsid w:val="002F4F41"/>
    <w:rsid w:val="003E744B"/>
    <w:rsid w:val="00431324"/>
    <w:rsid w:val="004F1FB6"/>
    <w:rsid w:val="00546113"/>
    <w:rsid w:val="00571F31"/>
    <w:rsid w:val="005B6A02"/>
    <w:rsid w:val="006D3475"/>
    <w:rsid w:val="007E528C"/>
    <w:rsid w:val="008C0689"/>
    <w:rsid w:val="00905358"/>
    <w:rsid w:val="00922C62"/>
    <w:rsid w:val="009502EF"/>
    <w:rsid w:val="00A10E10"/>
    <w:rsid w:val="00A558DE"/>
    <w:rsid w:val="00A817A3"/>
    <w:rsid w:val="00AE0047"/>
    <w:rsid w:val="00AE576D"/>
    <w:rsid w:val="00BB00A9"/>
    <w:rsid w:val="00BC5DF6"/>
    <w:rsid w:val="00C70E08"/>
    <w:rsid w:val="00CB2DA1"/>
    <w:rsid w:val="00D77C7B"/>
    <w:rsid w:val="00E167D9"/>
    <w:rsid w:val="00E5534A"/>
    <w:rsid w:val="00E705E6"/>
    <w:rsid w:val="00F266A9"/>
    <w:rsid w:val="00F36529"/>
    <w:rsid w:val="00F63883"/>
    <w:rsid w:val="287805C5"/>
    <w:rsid w:val="581D771B"/>
    <w:rsid w:val="680E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A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5B6A02"/>
    <w:rPr>
      <w:sz w:val="18"/>
      <w:szCs w:val="18"/>
    </w:rPr>
  </w:style>
  <w:style w:type="paragraph" w:styleId="a4">
    <w:name w:val="footer"/>
    <w:basedOn w:val="a"/>
    <w:uiPriority w:val="99"/>
    <w:unhideWhenUsed/>
    <w:qFormat/>
    <w:rsid w:val="005B6A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5B6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qFormat/>
    <w:rsid w:val="005B6A02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5B6A02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qFormat/>
    <w:rsid w:val="005B6A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.sseinfo.com/ssenewtrai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167</Characters>
  <Application>Microsoft Office Word</Application>
  <DocSecurity>0</DocSecurity>
  <Lines>1</Lines>
  <Paragraphs>1</Paragraphs>
  <ScaleCrop>false</ScaleCrop>
  <Company>上海证券交易所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junshen</dc:creator>
  <cp:lastModifiedBy>SSEOA</cp:lastModifiedBy>
  <cp:revision>6</cp:revision>
  <cp:lastPrinted>2020-06-04T02:55:00Z</cp:lastPrinted>
  <dcterms:created xsi:type="dcterms:W3CDTF">2023-01-17T02:54:00Z</dcterms:created>
  <dcterms:modified xsi:type="dcterms:W3CDTF">2023-03-28T01:08:00Z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27C07C2FF2D7476B890002448CB3F6EB</vt:lpwstr>
  </property>
</Properties>
</file>